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D8440A" w14:textId="7E900EC6" w:rsidR="00DE4016" w:rsidRDefault="00DE4016" w:rsidP="00D075FA">
      <w:pPr>
        <w:pStyle w:val="Ttol"/>
      </w:pPr>
      <w:r>
        <w:rPr>
          <w:noProof/>
        </w:rPr>
        <w:drawing>
          <wp:inline distT="0" distB="0" distL="0" distR="0" wp14:anchorId="7793B1A5" wp14:editId="22F9D555">
            <wp:extent cx="1470025" cy="426720"/>
            <wp:effectExtent l="0" t="0" r="0" b="0"/>
            <wp:docPr id="1775258870" name="Grafik 1" descr="Imatge que conté Font, Gràfics, logotip, disseny gràfic&#10;&#10;Pot ser que el contingut generat per IA no sigui correc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258870" name="Grafik 1" descr="Imatge que conté Font, Gràfics, logotip, disseny gràfic&#10;&#10;Pot ser que el contingut generat per IA no sigui correcte."/>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70025" cy="426720"/>
                    </a:xfrm>
                    <a:prstGeom prst="rect">
                      <a:avLst/>
                    </a:prstGeom>
                    <a:noFill/>
                    <a:ln>
                      <a:noFill/>
                    </a:ln>
                  </pic:spPr>
                </pic:pic>
              </a:graphicData>
            </a:graphic>
          </wp:inline>
        </w:drawing>
      </w:r>
    </w:p>
    <w:p w14:paraId="1207AAB6" w14:textId="709000D2" w:rsidR="00DE4016" w:rsidRPr="00DE4016" w:rsidRDefault="00DE4016" w:rsidP="00DE4016">
      <w:r w:rsidRPr="00DE4016">
        <w:t xml:space="preserve">In the context of the </w:t>
      </w:r>
      <w:proofErr w:type="spellStart"/>
      <w:r w:rsidRPr="00DE4016">
        <w:t>BeCom</w:t>
      </w:r>
      <w:proofErr w:type="spellEnd"/>
      <w:r w:rsidRPr="00DE4016">
        <w:t xml:space="preserve"> project one of the core goals is to build capacities in sustainable, green building practices across partner communities</w:t>
      </w:r>
      <w:r>
        <w:t xml:space="preserve">. </w:t>
      </w:r>
      <w:r w:rsidRPr="00DE4016">
        <w:t>To ensure that learning, application, and impact are effectively monitored and supported, we propose a three-phase evaluation scheme for Work Package 1 (Green Buildings).</w:t>
      </w:r>
    </w:p>
    <w:p w14:paraId="4B2CB526" w14:textId="77777777" w:rsidR="00DE4016" w:rsidRPr="00DE4016" w:rsidRDefault="00DE4016" w:rsidP="00DE4016">
      <w:r w:rsidRPr="00DE4016">
        <w:t>This three-phase evaluation is designed to achieve complementary aims:</w:t>
      </w:r>
    </w:p>
    <w:p w14:paraId="0D2E5304" w14:textId="26892ADA" w:rsidR="00DE4016" w:rsidRPr="00DE4016" w:rsidRDefault="00DE4016" w:rsidP="00DE4016">
      <w:pPr>
        <w:numPr>
          <w:ilvl w:val="0"/>
          <w:numId w:val="10"/>
        </w:numPr>
      </w:pPr>
      <w:r w:rsidRPr="00DE4016">
        <w:rPr>
          <w:b/>
          <w:bCs/>
        </w:rPr>
        <w:t>Knowledge Assessment</w:t>
      </w:r>
      <w:r w:rsidRPr="00DE4016">
        <w:t xml:space="preserve">: To measure the extent to which participants </w:t>
      </w:r>
      <w:r>
        <w:t xml:space="preserve">have </w:t>
      </w:r>
      <w:r w:rsidRPr="00DE4016">
        <w:t>absorbed the conceptual knowledge and theoretical content contained in the WP1 manual or training materials.</w:t>
      </w:r>
    </w:p>
    <w:p w14:paraId="45337C9F" w14:textId="4CD3F022" w:rsidR="00DE4016" w:rsidRPr="00DE4016" w:rsidRDefault="00DE4016" w:rsidP="00DE4016">
      <w:pPr>
        <w:numPr>
          <w:ilvl w:val="0"/>
          <w:numId w:val="10"/>
        </w:numPr>
      </w:pPr>
      <w:r w:rsidRPr="00DE4016">
        <w:rPr>
          <w:b/>
          <w:bCs/>
        </w:rPr>
        <w:t>Self-Evaluation</w:t>
      </w:r>
      <w:r w:rsidR="00066029">
        <w:rPr>
          <w:b/>
          <w:bCs/>
        </w:rPr>
        <w:t>: T</w:t>
      </w:r>
      <w:r w:rsidRPr="00DE4016">
        <w:t>o empower participants to critically assess a concrete building (or planned building) in their community, applying what they learned to real contexts, reflecting on strengths and weaknesses, and identifying improvement opportunities.</w:t>
      </w:r>
    </w:p>
    <w:p w14:paraId="6340B421" w14:textId="77777777" w:rsidR="00DE4016" w:rsidRPr="00DE4016" w:rsidRDefault="00DE4016" w:rsidP="00DE4016">
      <w:pPr>
        <w:numPr>
          <w:ilvl w:val="0"/>
          <w:numId w:val="10"/>
        </w:numPr>
      </w:pPr>
      <w:r w:rsidRPr="00DE4016">
        <w:rPr>
          <w:b/>
          <w:bCs/>
        </w:rPr>
        <w:t>Benchmarking &amp; Tool Recommendation</w:t>
      </w:r>
      <w:r w:rsidRPr="00DE4016">
        <w:t>: To propose and apply a set of five recognized international assessment tools or methodologies for sustainable buildings (e.g. certification systems, rating schemes, performance tools). This allows comparison, cross-validation, and alignment with global best practices.</w:t>
      </w:r>
    </w:p>
    <w:p w14:paraId="444B440F" w14:textId="77777777" w:rsidR="00DE4016" w:rsidRPr="00DE4016" w:rsidRDefault="00DE4016" w:rsidP="00DE4016">
      <w:r w:rsidRPr="00DE4016">
        <w:t>In the following sections of the evaluation package, we will elaborate on:</w:t>
      </w:r>
    </w:p>
    <w:p w14:paraId="167EC6C6" w14:textId="77777777" w:rsidR="00DE4016" w:rsidRPr="00DE4016" w:rsidRDefault="00DE4016" w:rsidP="00DE4016">
      <w:pPr>
        <w:numPr>
          <w:ilvl w:val="0"/>
          <w:numId w:val="11"/>
        </w:numPr>
      </w:pPr>
      <w:r w:rsidRPr="00DE4016">
        <w:t>The objectives and format of each evaluation phase (knowledge test, self-assessment of a building, and tool-based benchmarking).</w:t>
      </w:r>
    </w:p>
    <w:p w14:paraId="189C4CCF" w14:textId="77777777" w:rsidR="00DE4016" w:rsidRPr="00DE4016" w:rsidRDefault="00DE4016" w:rsidP="00DE4016">
      <w:pPr>
        <w:numPr>
          <w:ilvl w:val="0"/>
          <w:numId w:val="11"/>
        </w:numPr>
      </w:pPr>
      <w:r w:rsidRPr="00DE4016">
        <w:t>Suggested methods, instruments, and scoring rubrics.</w:t>
      </w:r>
    </w:p>
    <w:p w14:paraId="3F3B617D" w14:textId="77777777" w:rsidR="00DE4016" w:rsidRPr="00DE4016" w:rsidRDefault="00DE4016" w:rsidP="00DE4016">
      <w:pPr>
        <w:numPr>
          <w:ilvl w:val="0"/>
          <w:numId w:val="11"/>
        </w:numPr>
      </w:pPr>
      <w:r w:rsidRPr="00DE4016">
        <w:t>How to integrate feedback loops so learners and stakeholders can use results to guide improvements.</w:t>
      </w:r>
    </w:p>
    <w:p w14:paraId="6417CC67" w14:textId="77777777" w:rsidR="00DE4016" w:rsidRPr="00DE4016" w:rsidRDefault="00DE4016" w:rsidP="00DE4016">
      <w:pPr>
        <w:numPr>
          <w:ilvl w:val="0"/>
          <w:numId w:val="11"/>
        </w:numPr>
      </w:pPr>
      <w:r w:rsidRPr="00DE4016">
        <w:t>Criteria for selecting and adapting the five international tools in consistency with local contexts, while maintaining comparability across countries.</w:t>
      </w:r>
    </w:p>
    <w:p w14:paraId="00097D03" w14:textId="77777777" w:rsidR="00DE4016" w:rsidRPr="00DE4016" w:rsidRDefault="00DE4016" w:rsidP="00DE4016">
      <w:r w:rsidRPr="00DE4016">
        <w:t xml:space="preserve">This structured evaluation framework ensures that (a) theoretical understanding is verified, (b) practical skills and critical thinking are engaged, and (c) results are anchored in globally recognized standards for sustainable buildings. The evaluation will thus serve both as a learning tool and as a mechanism for fostering continuous improvement and alignment within the </w:t>
      </w:r>
      <w:proofErr w:type="spellStart"/>
      <w:r w:rsidRPr="00DE4016">
        <w:t>BeCom</w:t>
      </w:r>
      <w:proofErr w:type="spellEnd"/>
      <w:r w:rsidRPr="00DE4016">
        <w:t xml:space="preserve"> network.</w:t>
      </w:r>
    </w:p>
    <w:p w14:paraId="649E2B8E" w14:textId="77777777" w:rsidR="00DE4016" w:rsidRPr="00DE4016" w:rsidRDefault="00DE4016" w:rsidP="00DE4016"/>
    <w:p w14:paraId="09B0CD68" w14:textId="5C68FF07" w:rsidR="00253FC4" w:rsidRDefault="00253FC4" w:rsidP="00253FC4">
      <w:pPr>
        <w:pStyle w:val="Ttol"/>
      </w:pPr>
      <w:r>
        <w:lastRenderedPageBreak/>
        <w:t>1</w:t>
      </w:r>
      <w:r>
        <w:t xml:space="preserve">- </w:t>
      </w:r>
      <w:r w:rsidRPr="00DE4016">
        <w:rPr>
          <w:b/>
          <w:bCs/>
        </w:rPr>
        <w:t>Knowledge Assessment</w:t>
      </w:r>
    </w:p>
    <w:p w14:paraId="24749C25" w14:textId="77777777" w:rsidR="00253FC4" w:rsidRPr="00253FC4" w:rsidRDefault="00253FC4" w:rsidP="00253FC4">
      <w:r w:rsidRPr="00253FC4">
        <w:t xml:space="preserve">This self-assessment tool is designed to help you measure your understanding and reflect on the knowledge gained through the </w:t>
      </w:r>
      <w:proofErr w:type="spellStart"/>
      <w:r w:rsidRPr="00253FC4">
        <w:rPr>
          <w:i/>
          <w:iCs/>
        </w:rPr>
        <w:t>BeCom</w:t>
      </w:r>
      <w:proofErr w:type="spellEnd"/>
      <w:r w:rsidRPr="00253FC4">
        <w:rPr>
          <w:i/>
          <w:iCs/>
        </w:rPr>
        <w:t xml:space="preserve"> Green Buildings</w:t>
      </w:r>
      <w:r w:rsidRPr="00253FC4">
        <w:t xml:space="preserve"> materials. It combines factual, interpretative, and applied questions that correspond to the three learning levels described above.</w:t>
      </w:r>
    </w:p>
    <w:p w14:paraId="2896EC58" w14:textId="77777777" w:rsidR="00253FC4" w:rsidRPr="00253FC4" w:rsidRDefault="00253FC4" w:rsidP="00253FC4">
      <w:r w:rsidRPr="00253FC4">
        <w:t>Follow these simple steps to make the most of it:</w:t>
      </w:r>
    </w:p>
    <w:p w14:paraId="40F5A896" w14:textId="77777777" w:rsidR="00253FC4" w:rsidRPr="00253FC4" w:rsidRDefault="00253FC4" w:rsidP="00253FC4">
      <w:pPr>
        <w:numPr>
          <w:ilvl w:val="0"/>
          <w:numId w:val="16"/>
        </w:numPr>
        <w:rPr>
          <w:lang w:val="es-ES"/>
        </w:rPr>
      </w:pPr>
      <w:proofErr w:type="spellStart"/>
      <w:r w:rsidRPr="00253FC4">
        <w:rPr>
          <w:b/>
          <w:bCs/>
          <w:lang w:val="es-ES"/>
        </w:rPr>
        <w:t>Choose</w:t>
      </w:r>
      <w:proofErr w:type="spellEnd"/>
      <w:r w:rsidRPr="00253FC4">
        <w:rPr>
          <w:b/>
          <w:bCs/>
          <w:lang w:val="es-ES"/>
        </w:rPr>
        <w:t xml:space="preserve"> </w:t>
      </w:r>
      <w:proofErr w:type="spellStart"/>
      <w:r w:rsidRPr="00253FC4">
        <w:rPr>
          <w:b/>
          <w:bCs/>
          <w:lang w:val="es-ES"/>
        </w:rPr>
        <w:t>your</w:t>
      </w:r>
      <w:proofErr w:type="spellEnd"/>
      <w:r w:rsidRPr="00253FC4">
        <w:rPr>
          <w:b/>
          <w:bCs/>
          <w:lang w:val="es-ES"/>
        </w:rPr>
        <w:t xml:space="preserve"> </w:t>
      </w:r>
      <w:proofErr w:type="spellStart"/>
      <w:r w:rsidRPr="00253FC4">
        <w:rPr>
          <w:b/>
          <w:bCs/>
          <w:lang w:val="es-ES"/>
        </w:rPr>
        <w:t>level</w:t>
      </w:r>
      <w:proofErr w:type="spellEnd"/>
      <w:r w:rsidRPr="00253FC4">
        <w:rPr>
          <w:b/>
          <w:bCs/>
          <w:lang w:val="es-ES"/>
        </w:rPr>
        <w:t>.</w:t>
      </w:r>
    </w:p>
    <w:p w14:paraId="2B515A4F" w14:textId="77777777" w:rsidR="00253FC4" w:rsidRPr="00253FC4" w:rsidRDefault="00253FC4" w:rsidP="00253FC4">
      <w:pPr>
        <w:numPr>
          <w:ilvl w:val="1"/>
          <w:numId w:val="16"/>
        </w:numPr>
      </w:pPr>
      <w:r w:rsidRPr="00253FC4">
        <w:t xml:space="preserve">If you are new to the topic, start with </w:t>
      </w:r>
      <w:r w:rsidRPr="00253FC4">
        <w:rPr>
          <w:b/>
          <w:bCs/>
        </w:rPr>
        <w:t>Level 1 (Basic Understanding)</w:t>
      </w:r>
      <w:r w:rsidRPr="00253FC4">
        <w:t>.</w:t>
      </w:r>
    </w:p>
    <w:p w14:paraId="6B025E0A" w14:textId="77777777" w:rsidR="00253FC4" w:rsidRPr="00253FC4" w:rsidRDefault="00253FC4" w:rsidP="00253FC4">
      <w:pPr>
        <w:numPr>
          <w:ilvl w:val="1"/>
          <w:numId w:val="16"/>
        </w:numPr>
      </w:pPr>
      <w:r w:rsidRPr="00253FC4">
        <w:t xml:space="preserve">If you already know the key concepts, move directly to </w:t>
      </w:r>
      <w:r w:rsidRPr="00253FC4">
        <w:rPr>
          <w:b/>
          <w:bCs/>
        </w:rPr>
        <w:t>Level 2 (Interpretation &amp; Connection)</w:t>
      </w:r>
      <w:r w:rsidRPr="00253FC4">
        <w:t>.</w:t>
      </w:r>
    </w:p>
    <w:p w14:paraId="54DEA190" w14:textId="77777777" w:rsidR="00253FC4" w:rsidRPr="00253FC4" w:rsidRDefault="00253FC4" w:rsidP="00253FC4">
      <w:pPr>
        <w:numPr>
          <w:ilvl w:val="1"/>
          <w:numId w:val="16"/>
        </w:numPr>
      </w:pPr>
      <w:r w:rsidRPr="00253FC4">
        <w:t xml:space="preserve">If you want to test your ability to apply and adapt what you’ve learned, go for </w:t>
      </w:r>
      <w:r w:rsidRPr="00253FC4">
        <w:rPr>
          <w:b/>
          <w:bCs/>
        </w:rPr>
        <w:t>Level 3 (Application &amp; Reflection)</w:t>
      </w:r>
      <w:r w:rsidRPr="00253FC4">
        <w:t>.</w:t>
      </w:r>
    </w:p>
    <w:p w14:paraId="7BE8FBEF" w14:textId="77777777" w:rsidR="00253FC4" w:rsidRPr="00253FC4" w:rsidRDefault="00253FC4" w:rsidP="00253FC4">
      <w:pPr>
        <w:numPr>
          <w:ilvl w:val="0"/>
          <w:numId w:val="16"/>
        </w:numPr>
      </w:pPr>
      <w:r w:rsidRPr="00253FC4">
        <w:rPr>
          <w:b/>
          <w:bCs/>
        </w:rPr>
        <w:t>Answer all questions at your chosen level.</w:t>
      </w:r>
      <w:r w:rsidRPr="00253FC4">
        <w:br/>
        <w:t>Each level includes 5 multiple-choice questions. Select the answer that best represents your understanding. Only one option per question is correct.</w:t>
      </w:r>
    </w:p>
    <w:p w14:paraId="3415EBDF" w14:textId="77777777" w:rsidR="00253FC4" w:rsidRPr="00253FC4" w:rsidRDefault="00253FC4" w:rsidP="00253FC4">
      <w:pPr>
        <w:numPr>
          <w:ilvl w:val="0"/>
          <w:numId w:val="16"/>
        </w:numPr>
      </w:pPr>
      <w:r w:rsidRPr="00253FC4">
        <w:rPr>
          <w:b/>
          <w:bCs/>
        </w:rPr>
        <w:t>Check your answers.</w:t>
      </w:r>
      <w:r w:rsidRPr="00253FC4">
        <w:br/>
        <w:t>Compare your choices with the self-correction key provided at the end of the test. Count your total score to see your level of mastery:</w:t>
      </w:r>
    </w:p>
    <w:p w14:paraId="4806A127" w14:textId="77777777" w:rsidR="00253FC4" w:rsidRPr="00253FC4" w:rsidRDefault="00253FC4" w:rsidP="00253FC4">
      <w:pPr>
        <w:numPr>
          <w:ilvl w:val="1"/>
          <w:numId w:val="16"/>
        </w:numPr>
        <w:rPr>
          <w:lang w:val="es-ES"/>
        </w:rPr>
      </w:pPr>
      <w:r w:rsidRPr="00253FC4">
        <w:rPr>
          <w:b/>
          <w:bCs/>
          <w:lang w:val="es-ES"/>
        </w:rPr>
        <w:t xml:space="preserve">13–15 </w:t>
      </w:r>
      <w:proofErr w:type="spellStart"/>
      <w:r w:rsidRPr="00253FC4">
        <w:rPr>
          <w:b/>
          <w:bCs/>
          <w:lang w:val="es-ES"/>
        </w:rPr>
        <w:t>points</w:t>
      </w:r>
      <w:proofErr w:type="spellEnd"/>
      <w:r w:rsidRPr="00253FC4">
        <w:rPr>
          <w:b/>
          <w:bCs/>
          <w:lang w:val="es-ES"/>
        </w:rPr>
        <w:t>:</w:t>
      </w:r>
      <w:r w:rsidRPr="00253FC4">
        <w:rPr>
          <w:lang w:val="es-ES"/>
        </w:rPr>
        <w:t xml:space="preserve"> </w:t>
      </w:r>
      <w:proofErr w:type="spellStart"/>
      <w:r w:rsidRPr="00253FC4">
        <w:rPr>
          <w:lang w:val="es-ES"/>
        </w:rPr>
        <w:t>Excellent</w:t>
      </w:r>
      <w:proofErr w:type="spellEnd"/>
      <w:r w:rsidRPr="00253FC4">
        <w:rPr>
          <w:lang w:val="es-ES"/>
        </w:rPr>
        <w:t xml:space="preserve"> </w:t>
      </w:r>
      <w:proofErr w:type="spellStart"/>
      <w:r w:rsidRPr="00253FC4">
        <w:rPr>
          <w:lang w:val="es-ES"/>
        </w:rPr>
        <w:t>understanding</w:t>
      </w:r>
      <w:proofErr w:type="spellEnd"/>
      <w:r w:rsidRPr="00253FC4">
        <w:rPr>
          <w:lang w:val="es-ES"/>
        </w:rPr>
        <w:t xml:space="preserve"> and </w:t>
      </w:r>
      <w:proofErr w:type="spellStart"/>
      <w:r w:rsidRPr="00253FC4">
        <w:rPr>
          <w:lang w:val="es-ES"/>
        </w:rPr>
        <w:t>application</w:t>
      </w:r>
      <w:proofErr w:type="spellEnd"/>
    </w:p>
    <w:p w14:paraId="41613886" w14:textId="77777777" w:rsidR="00253FC4" w:rsidRPr="00253FC4" w:rsidRDefault="00253FC4" w:rsidP="00253FC4">
      <w:pPr>
        <w:numPr>
          <w:ilvl w:val="1"/>
          <w:numId w:val="16"/>
        </w:numPr>
      </w:pPr>
      <w:r w:rsidRPr="00253FC4">
        <w:rPr>
          <w:b/>
          <w:bCs/>
        </w:rPr>
        <w:t>9–12 points:</w:t>
      </w:r>
      <w:r w:rsidRPr="00253FC4">
        <w:t xml:space="preserve"> Good comprehension with room for deeper analysis</w:t>
      </w:r>
    </w:p>
    <w:p w14:paraId="49C240F9" w14:textId="77777777" w:rsidR="00253FC4" w:rsidRPr="00253FC4" w:rsidRDefault="00253FC4" w:rsidP="00253FC4">
      <w:pPr>
        <w:numPr>
          <w:ilvl w:val="1"/>
          <w:numId w:val="16"/>
        </w:numPr>
      </w:pPr>
      <w:r w:rsidRPr="00253FC4">
        <w:rPr>
          <w:b/>
          <w:bCs/>
        </w:rPr>
        <w:t>5–8 points:</w:t>
      </w:r>
      <w:r w:rsidRPr="00253FC4">
        <w:t xml:space="preserve"> Basic awareness; review key sections of the manual</w:t>
      </w:r>
    </w:p>
    <w:p w14:paraId="3C43778F" w14:textId="77777777" w:rsidR="00253FC4" w:rsidRPr="00253FC4" w:rsidRDefault="00253FC4" w:rsidP="00253FC4">
      <w:pPr>
        <w:numPr>
          <w:ilvl w:val="1"/>
          <w:numId w:val="16"/>
        </w:numPr>
      </w:pPr>
      <w:r w:rsidRPr="00253FC4">
        <w:rPr>
          <w:b/>
          <w:bCs/>
        </w:rPr>
        <w:t>0–4 points:</w:t>
      </w:r>
      <w:r w:rsidRPr="00253FC4">
        <w:t xml:space="preserve"> Recommended to revisit the </w:t>
      </w:r>
      <w:proofErr w:type="spellStart"/>
      <w:r w:rsidRPr="00253FC4">
        <w:t>BeCom</w:t>
      </w:r>
      <w:proofErr w:type="spellEnd"/>
      <w:r w:rsidRPr="00253FC4">
        <w:t xml:space="preserve"> materials before reattempting</w:t>
      </w:r>
    </w:p>
    <w:p w14:paraId="034E8065" w14:textId="77777777" w:rsidR="00253FC4" w:rsidRPr="00253FC4" w:rsidRDefault="00253FC4" w:rsidP="00253FC4">
      <w:pPr>
        <w:numPr>
          <w:ilvl w:val="0"/>
          <w:numId w:val="16"/>
        </w:numPr>
      </w:pPr>
      <w:r w:rsidRPr="00253FC4">
        <w:rPr>
          <w:b/>
          <w:bCs/>
        </w:rPr>
        <w:t>Reflect on your results.</w:t>
      </w:r>
      <w:r w:rsidRPr="00253FC4">
        <w:br/>
        <w:t>Consider which areas were most challenging. Were they conceptual (Level 1), interpretative (Level 2), or practical (Level 3)? Use this insight to guide further learning or team discussions.</w:t>
      </w:r>
    </w:p>
    <w:p w14:paraId="75A05531" w14:textId="77777777" w:rsidR="00253FC4" w:rsidRPr="00253FC4" w:rsidRDefault="00253FC4" w:rsidP="00253FC4">
      <w:pPr>
        <w:numPr>
          <w:ilvl w:val="0"/>
          <w:numId w:val="16"/>
        </w:numPr>
      </w:pPr>
      <w:r w:rsidRPr="00253FC4">
        <w:rPr>
          <w:b/>
          <w:bCs/>
        </w:rPr>
        <w:t>Optional – group use.</w:t>
      </w:r>
      <w:r w:rsidRPr="00253FC4">
        <w:br/>
        <w:t>Trainers, facilitators, or project partners can use the tool collectively to stimulate discussion, compare perspectives, or evaluate group learning outcomes.</w:t>
      </w:r>
    </w:p>
    <w:p w14:paraId="34C02292" w14:textId="77777777" w:rsidR="00A70F81" w:rsidRDefault="00A70F81" w:rsidP="00A70F81"/>
    <w:p w14:paraId="7A1BC5D3" w14:textId="77777777" w:rsidR="00253FC4" w:rsidRPr="00253FC4" w:rsidRDefault="00253FC4" w:rsidP="00A70F81">
      <w:pPr>
        <w:rPr>
          <w:rFonts w:ascii="Segoe UI Emoji" w:hAnsi="Segoe UI Emoji" w:cs="Segoe UI Emoji"/>
          <w:b/>
          <w:bCs/>
        </w:rPr>
      </w:pPr>
    </w:p>
    <w:p w14:paraId="7C53DD6D" w14:textId="77777777" w:rsidR="00253FC4" w:rsidRDefault="00253FC4" w:rsidP="00A70F81">
      <w:pPr>
        <w:rPr>
          <w:b/>
          <w:bCs/>
        </w:rPr>
      </w:pPr>
    </w:p>
    <w:p w14:paraId="243D3C34" w14:textId="60857E87" w:rsidR="00A70F81" w:rsidRPr="00A70F81" w:rsidRDefault="00A70F81" w:rsidP="00A70F81">
      <w:pPr>
        <w:rPr>
          <w:b/>
          <w:bCs/>
        </w:rPr>
      </w:pPr>
      <w:r w:rsidRPr="00A70F81">
        <w:rPr>
          <w:b/>
          <w:bCs/>
        </w:rPr>
        <w:t>LEVEL 1 – Basic Understanding</w:t>
      </w:r>
    </w:p>
    <w:p w14:paraId="6BE56FB2" w14:textId="77777777" w:rsidR="00A70F81" w:rsidRPr="00A70F81" w:rsidRDefault="00A70F81" w:rsidP="00A70F81">
      <w:pPr>
        <w:numPr>
          <w:ilvl w:val="0"/>
          <w:numId w:val="12"/>
        </w:numPr>
      </w:pPr>
      <w:r w:rsidRPr="00A70F81">
        <w:t xml:space="preserve">The </w:t>
      </w:r>
      <w:proofErr w:type="spellStart"/>
      <w:r w:rsidRPr="00A70F81">
        <w:t>BeCom</w:t>
      </w:r>
      <w:proofErr w:type="spellEnd"/>
      <w:r w:rsidRPr="00A70F81">
        <w:t xml:space="preserve"> </w:t>
      </w:r>
      <w:r w:rsidRPr="00A70F81">
        <w:rPr>
          <w:i/>
          <w:iCs/>
        </w:rPr>
        <w:t>Green Buildings</w:t>
      </w:r>
      <w:r w:rsidRPr="00A70F81">
        <w:t xml:space="preserve"> collection illustrates:</w:t>
      </w:r>
      <w:r w:rsidRPr="00A70F81">
        <w:br/>
        <w:t>a) Commercial architecture for tourism</w:t>
      </w:r>
      <w:r w:rsidRPr="00A70F81">
        <w:br/>
        <w:t xml:space="preserve">b) The transformation of buildings and places into sustainable, inclusive community assets </w:t>
      </w:r>
      <w:r w:rsidRPr="00A70F81">
        <w:rPr>
          <w:rFonts w:ascii="Segoe UI Emoji" w:hAnsi="Segoe UI Emoji" w:cs="Segoe UI Emoji"/>
        </w:rPr>
        <w:t>✅</w:t>
      </w:r>
      <w:r w:rsidRPr="00A70F81">
        <w:br/>
        <w:t>c) The design of luxury housing</w:t>
      </w:r>
      <w:r w:rsidRPr="00A70F81">
        <w:br/>
        <w:t>d) Digital-only learning programs</w:t>
      </w:r>
    </w:p>
    <w:p w14:paraId="5BFAE497" w14:textId="77777777" w:rsidR="00A70F81" w:rsidRPr="00A70F81" w:rsidRDefault="00A70F81" w:rsidP="00A70F81">
      <w:pPr>
        <w:numPr>
          <w:ilvl w:val="0"/>
          <w:numId w:val="12"/>
        </w:numPr>
      </w:pPr>
      <w:r w:rsidRPr="00A70F81">
        <w:t xml:space="preserve">What are the </w:t>
      </w:r>
      <w:r w:rsidRPr="00A70F81">
        <w:rPr>
          <w:b/>
          <w:bCs/>
        </w:rPr>
        <w:t>three NEB principles</w:t>
      </w:r>
      <w:r w:rsidRPr="00A70F81">
        <w:t xml:space="preserve"> integrated across all case studies?</w:t>
      </w:r>
      <w:r w:rsidRPr="00A70F81">
        <w:br/>
        <w:t>a) Innovation – Profit – Expansion</w:t>
      </w:r>
      <w:r w:rsidRPr="00A70F81">
        <w:br/>
        <w:t xml:space="preserve">b) Sustainability – Aesthetics – Inclusion </w:t>
      </w:r>
      <w:r w:rsidRPr="00A70F81">
        <w:rPr>
          <w:rFonts w:ascii="Segoe UI Emoji" w:hAnsi="Segoe UI Emoji" w:cs="Segoe UI Emoji"/>
        </w:rPr>
        <w:t>✅</w:t>
      </w:r>
      <w:r w:rsidRPr="00A70F81">
        <w:br/>
        <w:t xml:space="preserve">c) Mobility </w:t>
      </w:r>
      <w:r w:rsidRPr="00A70F81">
        <w:rPr>
          <w:rFonts w:ascii="Cambria" w:hAnsi="Cambria" w:cs="Cambria"/>
        </w:rPr>
        <w:t>–</w:t>
      </w:r>
      <w:r w:rsidRPr="00A70F81">
        <w:t xml:space="preserve"> Technology </w:t>
      </w:r>
      <w:r w:rsidRPr="00A70F81">
        <w:rPr>
          <w:rFonts w:ascii="Cambria" w:hAnsi="Cambria" w:cs="Cambria"/>
        </w:rPr>
        <w:t>–</w:t>
      </w:r>
      <w:r w:rsidRPr="00A70F81">
        <w:t xml:space="preserve"> Governance</w:t>
      </w:r>
      <w:r w:rsidRPr="00A70F81">
        <w:br/>
        <w:t xml:space="preserve">d) Comfort </w:t>
      </w:r>
      <w:r w:rsidRPr="00A70F81">
        <w:rPr>
          <w:rFonts w:ascii="Cambria" w:hAnsi="Cambria" w:cs="Cambria"/>
        </w:rPr>
        <w:t>–</w:t>
      </w:r>
      <w:r w:rsidRPr="00A70F81">
        <w:t xml:space="preserve"> Efficiency </w:t>
      </w:r>
      <w:r w:rsidRPr="00A70F81">
        <w:rPr>
          <w:rFonts w:ascii="Cambria" w:hAnsi="Cambria" w:cs="Cambria"/>
        </w:rPr>
        <w:t>–</w:t>
      </w:r>
      <w:r w:rsidRPr="00A70F81">
        <w:t xml:space="preserve"> Finance</w:t>
      </w:r>
    </w:p>
    <w:p w14:paraId="43206878" w14:textId="77777777" w:rsidR="00A70F81" w:rsidRPr="00A70F81" w:rsidRDefault="00A70F81" w:rsidP="00A70F81">
      <w:pPr>
        <w:numPr>
          <w:ilvl w:val="0"/>
          <w:numId w:val="12"/>
        </w:numPr>
      </w:pPr>
      <w:r w:rsidRPr="00A70F81">
        <w:t>Most case studies demonstrate that successful green buildings:</w:t>
      </w:r>
      <w:r w:rsidRPr="00A70F81">
        <w:br/>
        <w:t>a) Depend exclusively on new technologies</w:t>
      </w:r>
      <w:r w:rsidRPr="00A70F81">
        <w:br/>
        <w:t xml:space="preserve">b) Combine ecological design with social and cultural value </w:t>
      </w:r>
      <w:r w:rsidRPr="00A70F81">
        <w:rPr>
          <w:rFonts w:ascii="Segoe UI Emoji" w:hAnsi="Segoe UI Emoji" w:cs="Segoe UI Emoji"/>
        </w:rPr>
        <w:t>✅</w:t>
      </w:r>
      <w:r w:rsidRPr="00A70F81">
        <w:br/>
        <w:t>c) Focus only on reducing emissions</w:t>
      </w:r>
      <w:r w:rsidRPr="00A70F81">
        <w:br/>
        <w:t>d) Ignore local identity</w:t>
      </w:r>
    </w:p>
    <w:p w14:paraId="4D54A7D9" w14:textId="77777777" w:rsidR="00A70F81" w:rsidRPr="00A70F81" w:rsidRDefault="00A70F81" w:rsidP="00A70F81">
      <w:pPr>
        <w:numPr>
          <w:ilvl w:val="0"/>
          <w:numId w:val="12"/>
        </w:numPr>
      </w:pPr>
      <w:r w:rsidRPr="00A70F81">
        <w:t xml:space="preserve">The </w:t>
      </w:r>
      <w:r w:rsidRPr="00A70F81">
        <w:rPr>
          <w:i/>
          <w:iCs/>
        </w:rPr>
        <w:t>Practical Toolkit</w:t>
      </w:r>
      <w:r w:rsidRPr="00A70F81">
        <w:t xml:space="preserve"> recommends starting a green building process with:</w:t>
      </w:r>
      <w:r w:rsidRPr="00A70F81">
        <w:br/>
        <w:t>a) A design competition</w:t>
      </w:r>
      <w:r w:rsidRPr="00A70F81">
        <w:br/>
        <w:t xml:space="preserve">b) A structural, energy and material audit </w:t>
      </w:r>
      <w:r w:rsidRPr="00A70F81">
        <w:rPr>
          <w:rFonts w:ascii="Segoe UI Emoji" w:hAnsi="Segoe UI Emoji" w:cs="Segoe UI Emoji"/>
        </w:rPr>
        <w:t>✅</w:t>
      </w:r>
      <w:r w:rsidRPr="00A70F81">
        <w:br/>
        <w:t>c) A marketing plan</w:t>
      </w:r>
      <w:r w:rsidRPr="00A70F81">
        <w:br/>
        <w:t>d) Decoration and branding</w:t>
      </w:r>
    </w:p>
    <w:p w14:paraId="43B80B05" w14:textId="77777777" w:rsidR="00A70F81" w:rsidRPr="00A70F81" w:rsidRDefault="00A70F81" w:rsidP="00A70F81">
      <w:pPr>
        <w:numPr>
          <w:ilvl w:val="0"/>
          <w:numId w:val="12"/>
        </w:numPr>
      </w:pPr>
      <w:r w:rsidRPr="00A70F81">
        <w:t xml:space="preserve">“Adaptive reuse” in the </w:t>
      </w:r>
      <w:proofErr w:type="spellStart"/>
      <w:r w:rsidRPr="00A70F81">
        <w:t>BeCom</w:t>
      </w:r>
      <w:proofErr w:type="spellEnd"/>
      <w:r w:rsidRPr="00A70F81">
        <w:t xml:space="preserve"> context means:</w:t>
      </w:r>
      <w:r w:rsidRPr="00A70F81">
        <w:br/>
        <w:t>a) Demolishing outdated structures</w:t>
      </w:r>
      <w:r w:rsidRPr="00A70F81">
        <w:br/>
        <w:t xml:space="preserve">b) Reusing existing buildings for new sustainable and social purposes </w:t>
      </w:r>
      <w:r w:rsidRPr="00A70F81">
        <w:rPr>
          <w:rFonts w:ascii="Segoe UI Emoji" w:hAnsi="Segoe UI Emoji" w:cs="Segoe UI Emoji"/>
        </w:rPr>
        <w:t>✅</w:t>
      </w:r>
      <w:r w:rsidRPr="00A70F81">
        <w:br/>
        <w:t>c) Relocating industrial plants</w:t>
      </w:r>
      <w:r w:rsidRPr="00A70F81">
        <w:br/>
        <w:t>d) Selling heritage assets to fund new builds</w:t>
      </w:r>
    </w:p>
    <w:p w14:paraId="068B9AD5" w14:textId="783B5783" w:rsidR="00A70F81" w:rsidRDefault="00A70F81" w:rsidP="00A70F81">
      <w:pPr>
        <w:rPr>
          <w:lang w:val="es-ES"/>
        </w:rPr>
      </w:pPr>
      <w:r w:rsidRPr="00A70F81">
        <w:rPr>
          <w:rFonts w:ascii="Segoe UI Emoji" w:hAnsi="Segoe UI Emoji" w:cs="Segoe UI Emoji"/>
          <w:lang w:val="es-ES"/>
        </w:rPr>
        <w:t>✅</w:t>
      </w:r>
      <w:r w:rsidRPr="00A70F81">
        <w:rPr>
          <w:lang w:val="es-ES"/>
        </w:rPr>
        <w:t xml:space="preserve"> </w:t>
      </w:r>
      <w:proofErr w:type="spellStart"/>
      <w:r w:rsidRPr="00A70F81">
        <w:rPr>
          <w:b/>
          <w:bCs/>
          <w:lang w:val="es-ES"/>
        </w:rPr>
        <w:t>Scoring</w:t>
      </w:r>
      <w:proofErr w:type="spellEnd"/>
      <w:r w:rsidRPr="00A70F81">
        <w:rPr>
          <w:b/>
          <w:bCs/>
          <w:lang w:val="es-ES"/>
        </w:rPr>
        <w:t xml:space="preserve"> (0-5):</w:t>
      </w:r>
      <w:r w:rsidRPr="00A70F81">
        <w:rPr>
          <w:lang w:val="es-ES"/>
        </w:rPr>
        <w:t xml:space="preserve"> 4–5 </w:t>
      </w:r>
      <w:proofErr w:type="spellStart"/>
      <w:r w:rsidRPr="00A70F81">
        <w:rPr>
          <w:lang w:val="es-ES"/>
        </w:rPr>
        <w:t>Excellent</w:t>
      </w:r>
      <w:proofErr w:type="spellEnd"/>
      <w:r w:rsidRPr="00A70F81">
        <w:rPr>
          <w:lang w:val="es-ES"/>
        </w:rPr>
        <w:t xml:space="preserve"> | 2–3 Basic | 0–1 </w:t>
      </w:r>
      <w:proofErr w:type="spellStart"/>
      <w:r w:rsidRPr="00A70F81">
        <w:rPr>
          <w:lang w:val="es-ES"/>
        </w:rPr>
        <w:t>Review</w:t>
      </w:r>
      <w:proofErr w:type="spellEnd"/>
      <w:r w:rsidRPr="00A70F81">
        <w:rPr>
          <w:lang w:val="es-ES"/>
        </w:rPr>
        <w:t xml:space="preserve"> </w:t>
      </w:r>
      <w:proofErr w:type="spellStart"/>
      <w:r w:rsidRPr="00A70F81">
        <w:rPr>
          <w:lang w:val="es-ES"/>
        </w:rPr>
        <w:t>recommended</w:t>
      </w:r>
      <w:proofErr w:type="spellEnd"/>
    </w:p>
    <w:p w14:paraId="17993BD2" w14:textId="77777777" w:rsidR="00A70F81" w:rsidRDefault="00A70F81">
      <w:pPr>
        <w:rPr>
          <w:lang w:val="es-ES"/>
        </w:rPr>
      </w:pPr>
      <w:r>
        <w:rPr>
          <w:lang w:val="es-ES"/>
        </w:rPr>
        <w:br w:type="page"/>
      </w:r>
    </w:p>
    <w:p w14:paraId="57E957CB" w14:textId="15BF21EF" w:rsidR="00A70F81" w:rsidRPr="00A70F81" w:rsidRDefault="00A70F81" w:rsidP="00A70F81">
      <w:pPr>
        <w:rPr>
          <w:b/>
          <w:bCs/>
        </w:rPr>
      </w:pPr>
      <w:r w:rsidRPr="00A70F81">
        <w:rPr>
          <w:b/>
          <w:bCs/>
        </w:rPr>
        <w:lastRenderedPageBreak/>
        <w:t>LEVEL 2 – Understanding &amp; Interpretation</w:t>
      </w:r>
    </w:p>
    <w:p w14:paraId="1A3C0FA9" w14:textId="77777777" w:rsidR="00A70F81" w:rsidRPr="00A70F81" w:rsidRDefault="00A70F81" w:rsidP="00A70F81">
      <w:pPr>
        <w:numPr>
          <w:ilvl w:val="0"/>
          <w:numId w:val="13"/>
        </w:numPr>
      </w:pPr>
      <w:r w:rsidRPr="00A70F81">
        <w:t xml:space="preserve">Why is </w:t>
      </w:r>
      <w:r w:rsidRPr="00A70F81">
        <w:rPr>
          <w:b/>
          <w:bCs/>
        </w:rPr>
        <w:t>community participation</w:t>
      </w:r>
      <w:r w:rsidRPr="00A70F81">
        <w:t xml:space="preserve"> central to all </w:t>
      </w:r>
      <w:proofErr w:type="spellStart"/>
      <w:r w:rsidRPr="00A70F81">
        <w:t>BeCom</w:t>
      </w:r>
      <w:proofErr w:type="spellEnd"/>
      <w:r w:rsidRPr="00A70F81">
        <w:t xml:space="preserve"> examples?</w:t>
      </w:r>
      <w:r w:rsidRPr="00A70F81">
        <w:br/>
        <w:t>a) It reduces project costs</w:t>
      </w:r>
      <w:r w:rsidRPr="00A70F81">
        <w:br/>
        <w:t xml:space="preserve">b) It ensures local ownership and long-term social value </w:t>
      </w:r>
      <w:r w:rsidRPr="00A70F81">
        <w:rPr>
          <w:rFonts w:ascii="Segoe UI Emoji" w:hAnsi="Segoe UI Emoji" w:cs="Segoe UI Emoji"/>
        </w:rPr>
        <w:t>✅</w:t>
      </w:r>
      <w:r w:rsidRPr="00A70F81">
        <w:br/>
        <w:t>c) It satisfies EU regulations only</w:t>
      </w:r>
      <w:r w:rsidRPr="00A70F81">
        <w:br/>
        <w:t>d) It replaces professional expertise</w:t>
      </w:r>
    </w:p>
    <w:p w14:paraId="0D31759A" w14:textId="77777777" w:rsidR="00A70F81" w:rsidRPr="00A70F81" w:rsidRDefault="00A70F81" w:rsidP="00A70F81">
      <w:pPr>
        <w:numPr>
          <w:ilvl w:val="0"/>
          <w:numId w:val="13"/>
        </w:numPr>
      </w:pPr>
      <w:r w:rsidRPr="00A70F81">
        <w:t xml:space="preserve">Across the cases, </w:t>
      </w:r>
      <w:r w:rsidRPr="00A70F81">
        <w:rPr>
          <w:b/>
          <w:bCs/>
        </w:rPr>
        <w:t>education</w:t>
      </w:r>
      <w:r w:rsidRPr="00A70F81">
        <w:t xml:space="preserve"> is used mainly to:</w:t>
      </w:r>
      <w:r w:rsidRPr="00A70F81">
        <w:br/>
        <w:t>a) Promote tourism</w:t>
      </w:r>
      <w:r w:rsidRPr="00A70F81">
        <w:br/>
        <w:t xml:space="preserve">b) Foster </w:t>
      </w:r>
      <w:proofErr w:type="spellStart"/>
      <w:r w:rsidRPr="00A70F81">
        <w:t>behavioural</w:t>
      </w:r>
      <w:proofErr w:type="spellEnd"/>
      <w:r w:rsidRPr="00A70F81">
        <w:t xml:space="preserve"> change and environmental awareness </w:t>
      </w:r>
      <w:r w:rsidRPr="00A70F81">
        <w:rPr>
          <w:rFonts w:ascii="Segoe UI Emoji" w:hAnsi="Segoe UI Emoji" w:cs="Segoe UI Emoji"/>
        </w:rPr>
        <w:t>✅</w:t>
      </w:r>
      <w:r w:rsidRPr="00A70F81">
        <w:br/>
        <w:t>c) Train only engineers</w:t>
      </w:r>
      <w:r w:rsidRPr="00A70F81">
        <w:br/>
        <w:t>d) Replace traditional schools</w:t>
      </w:r>
    </w:p>
    <w:p w14:paraId="3D79590E" w14:textId="77777777" w:rsidR="00A70F81" w:rsidRPr="00A70F81" w:rsidRDefault="00A70F81" w:rsidP="00A70F81">
      <w:pPr>
        <w:numPr>
          <w:ilvl w:val="0"/>
          <w:numId w:val="13"/>
        </w:numPr>
      </w:pPr>
      <w:r w:rsidRPr="00A70F81">
        <w:t xml:space="preserve">What do </w:t>
      </w:r>
      <w:proofErr w:type="spellStart"/>
      <w:r w:rsidRPr="00A70F81">
        <w:rPr>
          <w:i/>
          <w:iCs/>
        </w:rPr>
        <w:t>SolarHaus</w:t>
      </w:r>
      <w:proofErr w:type="spellEnd"/>
      <w:r w:rsidRPr="00A70F81">
        <w:t xml:space="preserve"> and </w:t>
      </w:r>
      <w:r w:rsidRPr="00A70F81">
        <w:rPr>
          <w:i/>
          <w:iCs/>
        </w:rPr>
        <w:t>CERC</w:t>
      </w:r>
      <w:r w:rsidRPr="00A70F81">
        <w:t xml:space="preserve"> have in common?</w:t>
      </w:r>
      <w:r w:rsidRPr="00A70F81">
        <w:br/>
        <w:t>a) Both are luxury eco-resorts</w:t>
      </w:r>
      <w:r w:rsidRPr="00A70F81">
        <w:br/>
        <w:t xml:space="preserve">b) Both act as learning hubs linking sustainability with inclusion </w:t>
      </w:r>
      <w:r w:rsidRPr="00A70F81">
        <w:rPr>
          <w:rFonts w:ascii="Segoe UI Emoji" w:hAnsi="Segoe UI Emoji" w:cs="Segoe UI Emoji"/>
        </w:rPr>
        <w:t>✅</w:t>
      </w:r>
      <w:r w:rsidRPr="00A70F81">
        <w:br/>
        <w:t xml:space="preserve">c) Both </w:t>
      </w:r>
      <w:proofErr w:type="gramStart"/>
      <w:r w:rsidRPr="00A70F81">
        <w:t>focus</w:t>
      </w:r>
      <w:proofErr w:type="gramEnd"/>
      <w:r w:rsidRPr="00A70F81">
        <w:t xml:space="preserve"> solely on aesthetics</w:t>
      </w:r>
      <w:r w:rsidRPr="00A70F81">
        <w:br/>
        <w:t>d) Both are privately owned corporate buildings</w:t>
      </w:r>
    </w:p>
    <w:p w14:paraId="735A4C31" w14:textId="77777777" w:rsidR="00A70F81" w:rsidRPr="00A70F81" w:rsidRDefault="00A70F81" w:rsidP="00A70F81">
      <w:pPr>
        <w:numPr>
          <w:ilvl w:val="0"/>
          <w:numId w:val="13"/>
        </w:numPr>
      </w:pPr>
      <w:r w:rsidRPr="00A70F81">
        <w:t xml:space="preserve">The </w:t>
      </w:r>
      <w:r w:rsidRPr="00A70F81">
        <w:rPr>
          <w:i/>
          <w:iCs/>
        </w:rPr>
        <w:t>Zollverein</w:t>
      </w:r>
      <w:r w:rsidRPr="00A70F81">
        <w:t xml:space="preserve"> and </w:t>
      </w:r>
      <w:r w:rsidRPr="00A70F81">
        <w:rPr>
          <w:i/>
          <w:iCs/>
        </w:rPr>
        <w:t>Pavlos Melas</w:t>
      </w:r>
      <w:r w:rsidRPr="00A70F81">
        <w:t xml:space="preserve"> cases show that:</w:t>
      </w:r>
      <w:r w:rsidRPr="00A70F81">
        <w:br/>
        <w:t>a) Heritage can hinder sustainability</w:t>
      </w:r>
      <w:r w:rsidRPr="00A70F81">
        <w:br/>
        <w:t xml:space="preserve">b) Reuse of heritage sites can drive cultural, economic and ecological renewal </w:t>
      </w:r>
      <w:r w:rsidRPr="00A70F81">
        <w:rPr>
          <w:rFonts w:ascii="Segoe UI Emoji" w:hAnsi="Segoe UI Emoji" w:cs="Segoe UI Emoji"/>
        </w:rPr>
        <w:t>✅</w:t>
      </w:r>
      <w:r w:rsidRPr="00A70F81">
        <w:br/>
        <w:t>c) Industrial areas should be sealed off</w:t>
      </w:r>
      <w:r w:rsidRPr="00A70F81">
        <w:br/>
        <w:t>d) Regeneration is only possible in cities</w:t>
      </w:r>
    </w:p>
    <w:p w14:paraId="6A29F965" w14:textId="77777777" w:rsidR="00A70F81" w:rsidRPr="00A70F81" w:rsidRDefault="00A70F81" w:rsidP="00A70F81">
      <w:pPr>
        <w:numPr>
          <w:ilvl w:val="0"/>
          <w:numId w:val="13"/>
        </w:numPr>
      </w:pPr>
      <w:r w:rsidRPr="00A70F81">
        <w:t xml:space="preserve">According to the </w:t>
      </w:r>
      <w:r w:rsidRPr="00A70F81">
        <w:rPr>
          <w:i/>
          <w:iCs/>
        </w:rPr>
        <w:t>Toolkit</w:t>
      </w:r>
      <w:r w:rsidRPr="00A70F81">
        <w:t xml:space="preserve">, integrating </w:t>
      </w:r>
      <w:r w:rsidRPr="00A70F81">
        <w:rPr>
          <w:b/>
          <w:bCs/>
        </w:rPr>
        <w:t>multiple sectors</w:t>
      </w:r>
      <w:r w:rsidRPr="00A70F81">
        <w:t xml:space="preserve"> (politics, economy, society, education, environment) helps because:</w:t>
      </w:r>
      <w:r w:rsidRPr="00A70F81">
        <w:br/>
        <w:t>a) It complicates governance</w:t>
      </w:r>
      <w:r w:rsidRPr="00A70F81">
        <w:br/>
        <w:t xml:space="preserve">b) It creates holistic, resilient and replicable solutions </w:t>
      </w:r>
      <w:r w:rsidRPr="00A70F81">
        <w:rPr>
          <w:rFonts w:ascii="Segoe UI Emoji" w:hAnsi="Segoe UI Emoji" w:cs="Segoe UI Emoji"/>
        </w:rPr>
        <w:t>✅</w:t>
      </w:r>
      <w:r w:rsidRPr="00A70F81">
        <w:br/>
        <w:t>c) It delays implementation</w:t>
      </w:r>
      <w:r w:rsidRPr="00A70F81">
        <w:br/>
        <w:t>d) It focuses narrowly on architecture</w:t>
      </w:r>
    </w:p>
    <w:p w14:paraId="675192CC" w14:textId="6952EB34" w:rsidR="00A70F81" w:rsidRDefault="00A70F81" w:rsidP="00A70F81">
      <w:pPr>
        <w:rPr>
          <w:lang w:val="es-ES"/>
        </w:rPr>
      </w:pPr>
      <w:r w:rsidRPr="00A70F81">
        <w:rPr>
          <w:rFonts w:ascii="Segoe UI Emoji" w:hAnsi="Segoe UI Emoji" w:cs="Segoe UI Emoji"/>
          <w:lang w:val="es-ES"/>
        </w:rPr>
        <w:t>✅</w:t>
      </w:r>
      <w:r w:rsidRPr="00A70F81">
        <w:rPr>
          <w:lang w:val="es-ES"/>
        </w:rPr>
        <w:t xml:space="preserve"> </w:t>
      </w:r>
      <w:proofErr w:type="spellStart"/>
      <w:r w:rsidRPr="00A70F81">
        <w:rPr>
          <w:b/>
          <w:bCs/>
          <w:lang w:val="es-ES"/>
        </w:rPr>
        <w:t>Scoring</w:t>
      </w:r>
      <w:proofErr w:type="spellEnd"/>
      <w:r w:rsidRPr="00A70F81">
        <w:rPr>
          <w:b/>
          <w:bCs/>
          <w:lang w:val="es-ES"/>
        </w:rPr>
        <w:t xml:space="preserve"> (0-5):</w:t>
      </w:r>
      <w:r w:rsidRPr="00A70F81">
        <w:rPr>
          <w:lang w:val="es-ES"/>
        </w:rPr>
        <w:t xml:space="preserve"> 4–5 Good | 2–3 </w:t>
      </w:r>
      <w:proofErr w:type="spellStart"/>
      <w:r w:rsidRPr="00A70F81">
        <w:rPr>
          <w:lang w:val="es-ES"/>
        </w:rPr>
        <w:t>Partial</w:t>
      </w:r>
      <w:proofErr w:type="spellEnd"/>
      <w:r w:rsidRPr="00A70F81">
        <w:rPr>
          <w:lang w:val="es-ES"/>
        </w:rPr>
        <w:t xml:space="preserve"> | 0–1 </w:t>
      </w:r>
      <w:proofErr w:type="spellStart"/>
      <w:r w:rsidRPr="00A70F81">
        <w:rPr>
          <w:lang w:val="es-ES"/>
        </w:rPr>
        <w:t>Review</w:t>
      </w:r>
      <w:proofErr w:type="spellEnd"/>
      <w:r w:rsidRPr="00A70F81">
        <w:rPr>
          <w:lang w:val="es-ES"/>
        </w:rPr>
        <w:t xml:space="preserve"> </w:t>
      </w:r>
      <w:proofErr w:type="spellStart"/>
      <w:r w:rsidRPr="00A70F81">
        <w:rPr>
          <w:lang w:val="es-ES"/>
        </w:rPr>
        <w:t>concepts</w:t>
      </w:r>
      <w:proofErr w:type="spellEnd"/>
    </w:p>
    <w:p w14:paraId="2D1618F0" w14:textId="77777777" w:rsidR="00A70F81" w:rsidRDefault="00A70F81">
      <w:pPr>
        <w:rPr>
          <w:lang w:val="es-ES"/>
        </w:rPr>
      </w:pPr>
      <w:r>
        <w:rPr>
          <w:lang w:val="es-ES"/>
        </w:rPr>
        <w:br w:type="page"/>
      </w:r>
    </w:p>
    <w:p w14:paraId="7B59B893" w14:textId="3A3C529A" w:rsidR="00A70F81" w:rsidRPr="00A70F81" w:rsidRDefault="00A70F81" w:rsidP="00A70F81">
      <w:pPr>
        <w:rPr>
          <w:b/>
          <w:bCs/>
        </w:rPr>
      </w:pPr>
      <w:r w:rsidRPr="00A70F81">
        <w:rPr>
          <w:b/>
          <w:bCs/>
        </w:rPr>
        <w:lastRenderedPageBreak/>
        <w:t>LEVEL 3 – Application &amp; Critical Thinking</w:t>
      </w:r>
    </w:p>
    <w:p w14:paraId="3C0ACFDF" w14:textId="77777777" w:rsidR="00A70F81" w:rsidRPr="00A70F81" w:rsidRDefault="00A70F81" w:rsidP="00A70F81">
      <w:r w:rsidRPr="00A70F81">
        <w:rPr>
          <w:i/>
          <w:iCs/>
        </w:rPr>
        <w:t xml:space="preserve">(Evaluates ability to apply </w:t>
      </w:r>
      <w:proofErr w:type="spellStart"/>
      <w:r w:rsidRPr="00A70F81">
        <w:rPr>
          <w:i/>
          <w:iCs/>
        </w:rPr>
        <w:t>BeCom</w:t>
      </w:r>
      <w:proofErr w:type="spellEnd"/>
      <w:r w:rsidRPr="00A70F81">
        <w:rPr>
          <w:i/>
          <w:iCs/>
        </w:rPr>
        <w:t xml:space="preserve"> lessons to new contexts.)</w:t>
      </w:r>
    </w:p>
    <w:p w14:paraId="05D56A38" w14:textId="77777777" w:rsidR="00A70F81" w:rsidRPr="00A70F81" w:rsidRDefault="00A70F81" w:rsidP="00A70F81">
      <w:pPr>
        <w:numPr>
          <w:ilvl w:val="0"/>
          <w:numId w:val="14"/>
        </w:numPr>
      </w:pPr>
      <w:r w:rsidRPr="00A70F81">
        <w:t xml:space="preserve">If your town wanted to follow </w:t>
      </w:r>
      <w:proofErr w:type="spellStart"/>
      <w:r w:rsidRPr="00A70F81">
        <w:t>BeCom</w:t>
      </w:r>
      <w:proofErr w:type="spellEnd"/>
      <w:r w:rsidRPr="00A70F81">
        <w:t xml:space="preserve"> principles, what should come </w:t>
      </w:r>
      <w:r w:rsidRPr="00A70F81">
        <w:rPr>
          <w:i/>
          <w:iCs/>
        </w:rPr>
        <w:t>first</w:t>
      </w:r>
      <w:r w:rsidRPr="00A70F81">
        <w:t>?</w:t>
      </w:r>
      <w:r w:rsidRPr="00A70F81">
        <w:br/>
        <w:t>a) Political branding</w:t>
      </w:r>
      <w:r w:rsidRPr="00A70F81">
        <w:br/>
        <w:t xml:space="preserve">b) A participatory diagnosis of community needs and building potential </w:t>
      </w:r>
      <w:r w:rsidRPr="00A70F81">
        <w:rPr>
          <w:rFonts w:ascii="Segoe UI Emoji" w:hAnsi="Segoe UI Emoji" w:cs="Segoe UI Emoji"/>
        </w:rPr>
        <w:t>✅</w:t>
      </w:r>
      <w:r w:rsidRPr="00A70F81">
        <w:br/>
        <w:t>c) Purchasing green tech equipment</w:t>
      </w:r>
      <w:r w:rsidRPr="00A70F81">
        <w:br/>
        <w:t>d) Outsourcing all planning abroad</w:t>
      </w:r>
    </w:p>
    <w:p w14:paraId="67588F67" w14:textId="77777777" w:rsidR="00A70F81" w:rsidRPr="00A70F81" w:rsidRDefault="00A70F81" w:rsidP="00A70F81">
      <w:pPr>
        <w:numPr>
          <w:ilvl w:val="0"/>
          <w:numId w:val="14"/>
        </w:numPr>
      </w:pPr>
      <w:r w:rsidRPr="00A70F81">
        <w:t xml:space="preserve">To make a project both </w:t>
      </w:r>
      <w:r w:rsidRPr="00A70F81">
        <w:rPr>
          <w:i/>
          <w:iCs/>
        </w:rPr>
        <w:t>sustainable and inclusive</w:t>
      </w:r>
      <w:r w:rsidRPr="00A70F81">
        <w:t>, what is essential?</w:t>
      </w:r>
      <w:r w:rsidRPr="00A70F81">
        <w:br/>
        <w:t>a) Isolating the design team</w:t>
      </w:r>
      <w:r w:rsidRPr="00A70F81">
        <w:br/>
        <w:t xml:space="preserve">b) Integrating environmental, cultural, and social goals from the start </w:t>
      </w:r>
      <w:r w:rsidRPr="00A70F81">
        <w:rPr>
          <w:rFonts w:ascii="Segoe UI Emoji" w:hAnsi="Segoe UI Emoji" w:cs="Segoe UI Emoji"/>
        </w:rPr>
        <w:t>✅</w:t>
      </w:r>
      <w:r w:rsidRPr="00A70F81">
        <w:br/>
        <w:t>c) Focusing only on cost efficiency</w:t>
      </w:r>
      <w:r w:rsidRPr="00A70F81">
        <w:br/>
        <w:t>d) Avoiding collaboration</w:t>
      </w:r>
    </w:p>
    <w:p w14:paraId="4B8250F0" w14:textId="77777777" w:rsidR="00A70F81" w:rsidRPr="00A70F81" w:rsidRDefault="00A70F81" w:rsidP="00A70F81">
      <w:pPr>
        <w:numPr>
          <w:ilvl w:val="0"/>
          <w:numId w:val="14"/>
        </w:numPr>
      </w:pPr>
      <w:r w:rsidRPr="00A70F81">
        <w:t xml:space="preserve">Which of the following best represents a </w:t>
      </w:r>
      <w:r w:rsidRPr="00A70F81">
        <w:rPr>
          <w:b/>
          <w:bCs/>
        </w:rPr>
        <w:t>regenerative</w:t>
      </w:r>
      <w:r w:rsidRPr="00A70F81">
        <w:t xml:space="preserve"> approach (beyond sustainability)?</w:t>
      </w:r>
      <w:r w:rsidRPr="00A70F81">
        <w:br/>
        <w:t>a) Neutral impact on environment</w:t>
      </w:r>
      <w:r w:rsidRPr="00A70F81">
        <w:br/>
        <w:t xml:space="preserve">b) Actively improving ecosystems and social well-being </w:t>
      </w:r>
      <w:r w:rsidRPr="00A70F81">
        <w:rPr>
          <w:rFonts w:ascii="Segoe UI Emoji" w:hAnsi="Segoe UI Emoji" w:cs="Segoe UI Emoji"/>
        </w:rPr>
        <w:t>✅</w:t>
      </w:r>
      <w:r w:rsidRPr="00A70F81">
        <w:br/>
        <w:t>c) Minimizing regulation</w:t>
      </w:r>
      <w:r w:rsidRPr="00A70F81">
        <w:br/>
        <w:t>d) Returning to industrial production</w:t>
      </w:r>
    </w:p>
    <w:p w14:paraId="6167DDF4" w14:textId="77777777" w:rsidR="00A70F81" w:rsidRPr="00A70F81" w:rsidRDefault="00A70F81" w:rsidP="00A70F81">
      <w:pPr>
        <w:numPr>
          <w:ilvl w:val="0"/>
          <w:numId w:val="14"/>
        </w:numPr>
      </w:pPr>
      <w:r w:rsidRPr="00A70F81">
        <w:t xml:space="preserve">When adapting a </w:t>
      </w:r>
      <w:proofErr w:type="spellStart"/>
      <w:r w:rsidRPr="00A70F81">
        <w:t>BeCom</w:t>
      </w:r>
      <w:proofErr w:type="spellEnd"/>
      <w:r w:rsidRPr="00A70F81">
        <w:t xml:space="preserve"> model to a rural area, the </w:t>
      </w:r>
      <w:r w:rsidRPr="00A70F81">
        <w:rPr>
          <w:i/>
          <w:iCs/>
        </w:rPr>
        <w:t>most adaptable strategy</w:t>
      </w:r>
      <w:r w:rsidRPr="00A70F81">
        <w:t xml:space="preserve"> is:</w:t>
      </w:r>
      <w:r w:rsidRPr="00A70F81">
        <w:br/>
        <w:t xml:space="preserve">a) Use of local materials and crafts with community co-design </w:t>
      </w:r>
      <w:r w:rsidRPr="00A70F81">
        <w:rPr>
          <w:rFonts w:ascii="Segoe UI Emoji" w:hAnsi="Segoe UI Emoji" w:cs="Segoe UI Emoji"/>
        </w:rPr>
        <w:t>✅</w:t>
      </w:r>
      <w:r w:rsidRPr="00A70F81">
        <w:br/>
        <w:t>b) Importing advanced equipment only</w:t>
      </w:r>
      <w:r w:rsidRPr="00A70F81">
        <w:br/>
        <w:t>c) Building large complexes</w:t>
      </w:r>
      <w:r w:rsidRPr="00A70F81">
        <w:br/>
        <w:t>d) Prioritizing aesthetics over function</w:t>
      </w:r>
    </w:p>
    <w:p w14:paraId="68BAC084" w14:textId="77777777" w:rsidR="00A70F81" w:rsidRPr="00A70F81" w:rsidRDefault="00A70F81" w:rsidP="00A70F81">
      <w:pPr>
        <w:numPr>
          <w:ilvl w:val="0"/>
          <w:numId w:val="14"/>
        </w:numPr>
      </w:pPr>
      <w:r w:rsidRPr="00A70F81">
        <w:t xml:space="preserve">What does </w:t>
      </w:r>
      <w:proofErr w:type="spellStart"/>
      <w:r w:rsidRPr="00A70F81">
        <w:t>BeCom</w:t>
      </w:r>
      <w:proofErr w:type="spellEnd"/>
      <w:r w:rsidRPr="00A70F81">
        <w:t xml:space="preserve"> ultimately teach about </w:t>
      </w:r>
      <w:r w:rsidRPr="00A70F81">
        <w:rPr>
          <w:i/>
          <w:iCs/>
        </w:rPr>
        <w:t>green buildings</w:t>
      </w:r>
      <w:r w:rsidRPr="00A70F81">
        <w:t>?</w:t>
      </w:r>
      <w:r w:rsidRPr="00A70F81">
        <w:br/>
        <w:t>a) They are primarily technological achievements</w:t>
      </w:r>
      <w:r w:rsidRPr="00A70F81">
        <w:br/>
        <w:t xml:space="preserve">b) They are holistic instruments connecting people, place and planet </w:t>
      </w:r>
      <w:r w:rsidRPr="00A70F81">
        <w:rPr>
          <w:rFonts w:ascii="Segoe UI Emoji" w:hAnsi="Segoe UI Emoji" w:cs="Segoe UI Emoji"/>
        </w:rPr>
        <w:t>✅</w:t>
      </w:r>
      <w:r w:rsidRPr="00A70F81">
        <w:br/>
        <w:t>c) They serve as symbolic showcases only</w:t>
      </w:r>
      <w:r w:rsidRPr="00A70F81">
        <w:br/>
        <w:t>d) They are expensive experiments</w:t>
      </w:r>
    </w:p>
    <w:p w14:paraId="5F7870DA" w14:textId="77777777" w:rsidR="00A70F81" w:rsidRPr="00A70F81" w:rsidRDefault="00A70F81" w:rsidP="00A70F81">
      <w:r w:rsidRPr="00A70F81">
        <w:rPr>
          <w:rFonts w:ascii="Segoe UI Emoji" w:hAnsi="Segoe UI Emoji" w:cs="Segoe UI Emoji"/>
        </w:rPr>
        <w:t>✅</w:t>
      </w:r>
      <w:r w:rsidRPr="00A70F81">
        <w:t xml:space="preserve"> </w:t>
      </w:r>
      <w:r w:rsidRPr="00A70F81">
        <w:rPr>
          <w:b/>
          <w:bCs/>
        </w:rPr>
        <w:t>Scoring (0-5):</w:t>
      </w:r>
      <w:r w:rsidRPr="00A70F81">
        <w:br/>
        <w:t>5 = Advanced application | 3–4 = Proficient | 0–2 = Needs reflection</w:t>
      </w:r>
    </w:p>
    <w:p w14:paraId="2801D4F1" w14:textId="77777777" w:rsidR="00A70F81" w:rsidRPr="00A70F81" w:rsidRDefault="00A70F81" w:rsidP="00A70F81"/>
    <w:p w14:paraId="0BC3F930" w14:textId="77777777" w:rsidR="00A70F81" w:rsidRPr="00A70F81" w:rsidRDefault="00A70F81" w:rsidP="00A70F81"/>
    <w:p w14:paraId="055FBE92" w14:textId="4EFE4BA0" w:rsidR="00066029" w:rsidRDefault="00066029" w:rsidP="00A70F81">
      <w:r w:rsidRPr="00DE4016">
        <w:t xml:space="preserve"> </w:t>
      </w:r>
      <w:r w:rsidRPr="00066029">
        <w:br w:type="page"/>
      </w:r>
    </w:p>
    <w:p w14:paraId="5CD8BF19" w14:textId="1B389408" w:rsidR="000F5169" w:rsidRDefault="00253FC4" w:rsidP="00D075FA">
      <w:pPr>
        <w:pStyle w:val="Ttol"/>
      </w:pPr>
      <w:r>
        <w:lastRenderedPageBreak/>
        <w:t xml:space="preserve">2- </w:t>
      </w:r>
      <w:r w:rsidR="00000000">
        <w:t>Green Building Self-Assessment Tool</w:t>
      </w:r>
    </w:p>
    <w:p w14:paraId="02281C98" w14:textId="48394124" w:rsidR="000F5169" w:rsidRDefault="00000000">
      <w:pPr>
        <w:pStyle w:val="Ttol1"/>
      </w:pPr>
      <w:r>
        <w:t>How to use this tool</w:t>
      </w:r>
    </w:p>
    <w:p w14:paraId="57DDA605" w14:textId="77777777" w:rsidR="000F5169" w:rsidRDefault="00000000">
      <w:r>
        <w:t>For each question, choose a score from 0 to 4:</w:t>
      </w:r>
    </w:p>
    <w:p w14:paraId="6D36ED80" w14:textId="77777777" w:rsidR="000F5169" w:rsidRDefault="00000000">
      <w:r>
        <w:t>0 ❌ Not at all</w:t>
      </w:r>
    </w:p>
    <w:p w14:paraId="6F42369E" w14:textId="77777777" w:rsidR="000F5169" w:rsidRDefault="00000000">
      <w:r>
        <w:t>1 🔴 Very limited</w:t>
      </w:r>
    </w:p>
    <w:p w14:paraId="5A36339F" w14:textId="77777777" w:rsidR="000F5169" w:rsidRDefault="00000000">
      <w:r>
        <w:t>2 🟠 Basic progress</w:t>
      </w:r>
    </w:p>
    <w:p w14:paraId="6C674E13" w14:textId="77777777" w:rsidR="000F5169" w:rsidRDefault="00000000">
      <w:r>
        <w:t>3 🟢 Good achievement</w:t>
      </w:r>
    </w:p>
    <w:p w14:paraId="522B1DA5" w14:textId="77777777" w:rsidR="000F5169" w:rsidRDefault="00000000">
      <w:r>
        <w:t>4 🌟 Excellent / fully achieved</w:t>
      </w:r>
    </w:p>
    <w:p w14:paraId="5B1D2EC3" w14:textId="77777777" w:rsidR="000F5169" w:rsidRDefault="00000000">
      <w:r>
        <w:t>Add notes, examples, or evidence in the space provided.</w:t>
      </w:r>
    </w:p>
    <w:p w14:paraId="212B13AB" w14:textId="7283CD97" w:rsidR="000F5169" w:rsidRDefault="00000000">
      <w:r>
        <w:t>Write improvement actions you would like to take.</w:t>
      </w:r>
      <w:r w:rsidR="00D075FA">
        <w:t xml:space="preserve"> </w:t>
      </w:r>
      <w:r>
        <w:t>At the end, add up the scores per dimension (max 20).</w:t>
      </w:r>
    </w:p>
    <w:p w14:paraId="2D772E8A" w14:textId="77777777" w:rsidR="000F5169" w:rsidRDefault="00000000">
      <w:pPr>
        <w:pStyle w:val="Ttol2"/>
      </w:pPr>
      <w:r>
        <w:t>🌍 Environment</w:t>
      </w:r>
    </w:p>
    <w:tbl>
      <w:tblPr>
        <w:tblStyle w:val="Quadrculadelataulaclara"/>
        <w:tblW w:w="5000" w:type="pct"/>
        <w:tblLook w:val="04A0" w:firstRow="1" w:lastRow="0" w:firstColumn="1" w:lastColumn="0" w:noHBand="0" w:noVBand="1"/>
      </w:tblPr>
      <w:tblGrid>
        <w:gridCol w:w="1727"/>
        <w:gridCol w:w="2110"/>
        <w:gridCol w:w="1933"/>
        <w:gridCol w:w="1243"/>
        <w:gridCol w:w="1617"/>
      </w:tblGrid>
      <w:tr w:rsidR="000F5169" w:rsidRPr="00D075FA" w14:paraId="2CC96258" w14:textId="77777777" w:rsidTr="00470D21">
        <w:tc>
          <w:tcPr>
            <w:tcW w:w="1000" w:type="pct"/>
          </w:tcPr>
          <w:p w14:paraId="504133B5" w14:textId="77777777" w:rsidR="000F5169" w:rsidRPr="00D075FA" w:rsidRDefault="00000000">
            <w:pPr>
              <w:rPr>
                <w:b/>
                <w:bCs/>
              </w:rPr>
            </w:pPr>
            <w:r w:rsidRPr="00D075FA">
              <w:rPr>
                <w:b/>
                <w:bCs/>
              </w:rPr>
              <w:t>Criterion</w:t>
            </w:r>
          </w:p>
        </w:tc>
        <w:tc>
          <w:tcPr>
            <w:tcW w:w="1222" w:type="pct"/>
          </w:tcPr>
          <w:p w14:paraId="70697CD8" w14:textId="77777777" w:rsidR="000F5169" w:rsidRPr="00D075FA" w:rsidRDefault="00000000">
            <w:pPr>
              <w:rPr>
                <w:b/>
                <w:bCs/>
              </w:rPr>
            </w:pPr>
            <w:r w:rsidRPr="00D075FA">
              <w:rPr>
                <w:b/>
                <w:bCs/>
              </w:rPr>
              <w:t>Guiding Question</w:t>
            </w:r>
          </w:p>
        </w:tc>
        <w:tc>
          <w:tcPr>
            <w:tcW w:w="1120" w:type="pct"/>
          </w:tcPr>
          <w:p w14:paraId="19E75F5C" w14:textId="77777777" w:rsidR="000F5169" w:rsidRPr="00D075FA" w:rsidRDefault="00000000">
            <w:pPr>
              <w:rPr>
                <w:b/>
                <w:bCs/>
              </w:rPr>
            </w:pPr>
            <w:r w:rsidRPr="00D075FA">
              <w:rPr>
                <w:b/>
                <w:bCs/>
              </w:rPr>
              <w:t>Score (0–4)</w:t>
            </w:r>
          </w:p>
        </w:tc>
        <w:tc>
          <w:tcPr>
            <w:tcW w:w="720" w:type="pct"/>
          </w:tcPr>
          <w:p w14:paraId="619D0F62" w14:textId="77777777" w:rsidR="00470D21" w:rsidRDefault="00000000">
            <w:pPr>
              <w:rPr>
                <w:b/>
                <w:bCs/>
              </w:rPr>
            </w:pPr>
            <w:r w:rsidRPr="00D075FA">
              <w:rPr>
                <w:rFonts w:ascii="Segoe UI Emoji" w:hAnsi="Segoe UI Emoji" w:cs="Segoe UI Emoji"/>
                <w:b/>
                <w:bCs/>
              </w:rPr>
              <w:t>📝</w:t>
            </w:r>
            <w:r w:rsidRPr="00D075FA">
              <w:rPr>
                <w:b/>
                <w:bCs/>
              </w:rPr>
              <w:t xml:space="preserve"> </w:t>
            </w:r>
          </w:p>
          <w:p w14:paraId="5C420DAF" w14:textId="057E8410" w:rsidR="000F5169" w:rsidRPr="00D075FA" w:rsidRDefault="00000000">
            <w:pPr>
              <w:rPr>
                <w:b/>
                <w:bCs/>
              </w:rPr>
            </w:pPr>
            <w:r w:rsidRPr="00D075FA">
              <w:rPr>
                <w:b/>
                <w:bCs/>
              </w:rPr>
              <w:t>Notes / Evidence</w:t>
            </w:r>
          </w:p>
        </w:tc>
        <w:tc>
          <w:tcPr>
            <w:tcW w:w="937" w:type="pct"/>
          </w:tcPr>
          <w:p w14:paraId="6D13D46E" w14:textId="77777777" w:rsidR="000F5169" w:rsidRPr="00D075FA" w:rsidRDefault="00000000">
            <w:pPr>
              <w:rPr>
                <w:b/>
                <w:bCs/>
              </w:rPr>
            </w:pPr>
            <w:r w:rsidRPr="00D075FA">
              <w:rPr>
                <w:rFonts w:ascii="Segoe UI Emoji" w:hAnsi="Segoe UI Emoji" w:cs="Segoe UI Emoji"/>
                <w:b/>
                <w:bCs/>
              </w:rPr>
              <w:t>🔧</w:t>
            </w:r>
            <w:r w:rsidRPr="00D075FA">
              <w:rPr>
                <w:b/>
                <w:bCs/>
              </w:rPr>
              <w:t xml:space="preserve"> Improvement Actions</w:t>
            </w:r>
          </w:p>
        </w:tc>
      </w:tr>
      <w:tr w:rsidR="000F5169" w14:paraId="3F9831C8" w14:textId="77777777" w:rsidTr="00470D21">
        <w:tc>
          <w:tcPr>
            <w:tcW w:w="1000" w:type="pct"/>
          </w:tcPr>
          <w:p w14:paraId="44CE907A" w14:textId="77777777" w:rsidR="000F5169" w:rsidRDefault="00000000">
            <w:r>
              <w:t xml:space="preserve">Energy efficiency </w:t>
            </w:r>
            <w:r>
              <w:rPr>
                <w:rFonts w:ascii="Segoe UI Emoji" w:hAnsi="Segoe UI Emoji" w:cs="Segoe UI Emoji"/>
              </w:rPr>
              <w:t>⚡</w:t>
            </w:r>
          </w:p>
        </w:tc>
        <w:tc>
          <w:tcPr>
            <w:tcW w:w="1222" w:type="pct"/>
          </w:tcPr>
          <w:p w14:paraId="43896F3D" w14:textId="77777777" w:rsidR="000F5169" w:rsidRDefault="00000000">
            <w:r>
              <w:t>Does the building minimize energy demand (insulation, passive design, efficient systems)?</w:t>
            </w:r>
          </w:p>
        </w:tc>
        <w:tc>
          <w:tcPr>
            <w:tcW w:w="1120" w:type="pct"/>
          </w:tcPr>
          <w:p w14:paraId="0A7D459D" w14:textId="77777777" w:rsidR="000F5169" w:rsidRDefault="00000000">
            <w:r>
              <w:rPr>
                <w:rFonts w:ascii="Segoe UI Symbol" w:hAnsi="Segoe UI Symbol" w:cs="Segoe UI Symbol"/>
              </w:rPr>
              <w:t>☐</w:t>
            </w:r>
            <w:r>
              <w:t xml:space="preserve">0 </w:t>
            </w:r>
            <w:r>
              <w:rPr>
                <w:rFonts w:ascii="Segoe UI Symbol" w:hAnsi="Segoe UI Symbol" w:cs="Segoe UI Symbol"/>
              </w:rPr>
              <w:t>☐</w:t>
            </w:r>
            <w:r>
              <w:t xml:space="preserve">1 </w:t>
            </w:r>
            <w:r>
              <w:rPr>
                <w:rFonts w:ascii="Segoe UI Symbol" w:hAnsi="Segoe UI Symbol" w:cs="Segoe UI Symbol"/>
              </w:rPr>
              <w:t>☐</w:t>
            </w:r>
            <w:r>
              <w:t xml:space="preserve">2 </w:t>
            </w:r>
            <w:r>
              <w:rPr>
                <w:rFonts w:ascii="Segoe UI Symbol" w:hAnsi="Segoe UI Symbol" w:cs="Segoe UI Symbol"/>
              </w:rPr>
              <w:t>☐</w:t>
            </w:r>
            <w:r>
              <w:t xml:space="preserve">3 </w:t>
            </w:r>
            <w:r>
              <w:rPr>
                <w:rFonts w:ascii="Segoe UI Symbol" w:hAnsi="Segoe UI Symbol" w:cs="Segoe UI Symbol"/>
              </w:rPr>
              <w:t>☐</w:t>
            </w:r>
            <w:r>
              <w:t>4</w:t>
            </w:r>
          </w:p>
        </w:tc>
        <w:tc>
          <w:tcPr>
            <w:tcW w:w="720" w:type="pct"/>
          </w:tcPr>
          <w:p w14:paraId="02E45255" w14:textId="77777777" w:rsidR="000F5169" w:rsidRDefault="000F5169"/>
        </w:tc>
        <w:tc>
          <w:tcPr>
            <w:tcW w:w="937" w:type="pct"/>
          </w:tcPr>
          <w:p w14:paraId="0C37467F" w14:textId="77777777" w:rsidR="000F5169" w:rsidRDefault="000F5169"/>
        </w:tc>
      </w:tr>
      <w:tr w:rsidR="000F5169" w14:paraId="2CFE9C91" w14:textId="77777777" w:rsidTr="00470D21">
        <w:tc>
          <w:tcPr>
            <w:tcW w:w="1000" w:type="pct"/>
          </w:tcPr>
          <w:p w14:paraId="4CBAA69B" w14:textId="77777777" w:rsidR="000F5169" w:rsidRDefault="00000000">
            <w:r>
              <w:t xml:space="preserve">Renewable energy </w:t>
            </w:r>
            <w:r>
              <w:rPr>
                <w:rFonts w:ascii="Segoe UI Emoji" w:hAnsi="Segoe UI Emoji" w:cs="Segoe UI Emoji"/>
              </w:rPr>
              <w:t>☀️</w:t>
            </w:r>
          </w:p>
        </w:tc>
        <w:tc>
          <w:tcPr>
            <w:tcW w:w="1222" w:type="pct"/>
          </w:tcPr>
          <w:p w14:paraId="2F965483" w14:textId="77777777" w:rsidR="000F5169" w:rsidRDefault="00000000">
            <w:r>
              <w:t>What % of energy use comes from renewable sources?</w:t>
            </w:r>
          </w:p>
        </w:tc>
        <w:tc>
          <w:tcPr>
            <w:tcW w:w="1120" w:type="pct"/>
          </w:tcPr>
          <w:p w14:paraId="3534F504" w14:textId="77777777" w:rsidR="000F5169" w:rsidRDefault="00000000">
            <w:r>
              <w:rPr>
                <w:rFonts w:ascii="Segoe UI Symbol" w:hAnsi="Segoe UI Symbol" w:cs="Segoe UI Symbol"/>
              </w:rPr>
              <w:t>☐</w:t>
            </w:r>
            <w:r>
              <w:t xml:space="preserve">0 </w:t>
            </w:r>
            <w:r>
              <w:rPr>
                <w:rFonts w:ascii="Segoe UI Symbol" w:hAnsi="Segoe UI Symbol" w:cs="Segoe UI Symbol"/>
              </w:rPr>
              <w:t>☐</w:t>
            </w:r>
            <w:r>
              <w:t xml:space="preserve">1 </w:t>
            </w:r>
            <w:r>
              <w:rPr>
                <w:rFonts w:ascii="Segoe UI Symbol" w:hAnsi="Segoe UI Symbol" w:cs="Segoe UI Symbol"/>
              </w:rPr>
              <w:t>☐</w:t>
            </w:r>
            <w:r>
              <w:t xml:space="preserve">2 </w:t>
            </w:r>
            <w:r>
              <w:rPr>
                <w:rFonts w:ascii="Segoe UI Symbol" w:hAnsi="Segoe UI Symbol" w:cs="Segoe UI Symbol"/>
              </w:rPr>
              <w:t>☐</w:t>
            </w:r>
            <w:r>
              <w:t xml:space="preserve">3 </w:t>
            </w:r>
            <w:r>
              <w:rPr>
                <w:rFonts w:ascii="Segoe UI Symbol" w:hAnsi="Segoe UI Symbol" w:cs="Segoe UI Symbol"/>
              </w:rPr>
              <w:t>☐</w:t>
            </w:r>
            <w:r>
              <w:t>4</w:t>
            </w:r>
          </w:p>
        </w:tc>
        <w:tc>
          <w:tcPr>
            <w:tcW w:w="720" w:type="pct"/>
          </w:tcPr>
          <w:p w14:paraId="4BA8629C" w14:textId="77777777" w:rsidR="000F5169" w:rsidRDefault="000F5169"/>
        </w:tc>
        <w:tc>
          <w:tcPr>
            <w:tcW w:w="937" w:type="pct"/>
          </w:tcPr>
          <w:p w14:paraId="15DBD171" w14:textId="77777777" w:rsidR="000F5169" w:rsidRDefault="000F5169"/>
        </w:tc>
      </w:tr>
      <w:tr w:rsidR="000F5169" w14:paraId="328D372D" w14:textId="77777777" w:rsidTr="00470D21">
        <w:tc>
          <w:tcPr>
            <w:tcW w:w="1000" w:type="pct"/>
          </w:tcPr>
          <w:p w14:paraId="3EC92936" w14:textId="77777777" w:rsidR="000F5169" w:rsidRDefault="00000000">
            <w:r>
              <w:t xml:space="preserve">Water management </w:t>
            </w:r>
            <w:r>
              <w:rPr>
                <w:rFonts w:ascii="Segoe UI Emoji" w:hAnsi="Segoe UI Emoji" w:cs="Segoe UI Emoji"/>
              </w:rPr>
              <w:t>💧</w:t>
            </w:r>
          </w:p>
        </w:tc>
        <w:tc>
          <w:tcPr>
            <w:tcW w:w="1222" w:type="pct"/>
          </w:tcPr>
          <w:p w14:paraId="463EE1D8" w14:textId="77777777" w:rsidR="000F5169" w:rsidRDefault="00000000">
            <w:r>
              <w:t>Are there systems for rainwater harvesting, greywater reuse, or water-saving fixtures?</w:t>
            </w:r>
          </w:p>
        </w:tc>
        <w:tc>
          <w:tcPr>
            <w:tcW w:w="1120" w:type="pct"/>
          </w:tcPr>
          <w:p w14:paraId="756B0484" w14:textId="77777777" w:rsidR="000F5169" w:rsidRDefault="00000000">
            <w:r>
              <w:rPr>
                <w:rFonts w:ascii="Segoe UI Symbol" w:hAnsi="Segoe UI Symbol" w:cs="Segoe UI Symbol"/>
              </w:rPr>
              <w:t>☐</w:t>
            </w:r>
            <w:r>
              <w:t xml:space="preserve">0 </w:t>
            </w:r>
            <w:r>
              <w:rPr>
                <w:rFonts w:ascii="Segoe UI Symbol" w:hAnsi="Segoe UI Symbol" w:cs="Segoe UI Symbol"/>
              </w:rPr>
              <w:t>☐</w:t>
            </w:r>
            <w:r>
              <w:t xml:space="preserve">1 </w:t>
            </w:r>
            <w:r>
              <w:rPr>
                <w:rFonts w:ascii="Segoe UI Symbol" w:hAnsi="Segoe UI Symbol" w:cs="Segoe UI Symbol"/>
              </w:rPr>
              <w:t>☐</w:t>
            </w:r>
            <w:r>
              <w:t xml:space="preserve">2 </w:t>
            </w:r>
            <w:r>
              <w:rPr>
                <w:rFonts w:ascii="Segoe UI Symbol" w:hAnsi="Segoe UI Symbol" w:cs="Segoe UI Symbol"/>
              </w:rPr>
              <w:t>☐</w:t>
            </w:r>
            <w:r>
              <w:t xml:space="preserve">3 </w:t>
            </w:r>
            <w:r>
              <w:rPr>
                <w:rFonts w:ascii="Segoe UI Symbol" w:hAnsi="Segoe UI Symbol" w:cs="Segoe UI Symbol"/>
              </w:rPr>
              <w:t>☐</w:t>
            </w:r>
            <w:r>
              <w:t>4</w:t>
            </w:r>
          </w:p>
        </w:tc>
        <w:tc>
          <w:tcPr>
            <w:tcW w:w="720" w:type="pct"/>
          </w:tcPr>
          <w:p w14:paraId="25992F1F" w14:textId="77777777" w:rsidR="000F5169" w:rsidRDefault="000F5169"/>
        </w:tc>
        <w:tc>
          <w:tcPr>
            <w:tcW w:w="937" w:type="pct"/>
          </w:tcPr>
          <w:p w14:paraId="00B172C9" w14:textId="77777777" w:rsidR="000F5169" w:rsidRDefault="000F5169"/>
        </w:tc>
      </w:tr>
      <w:tr w:rsidR="000F5169" w14:paraId="171620ED" w14:textId="77777777" w:rsidTr="00470D21">
        <w:tc>
          <w:tcPr>
            <w:tcW w:w="1000" w:type="pct"/>
          </w:tcPr>
          <w:p w14:paraId="6E8A8EFD" w14:textId="77777777" w:rsidR="000F5169" w:rsidRDefault="00000000">
            <w:r>
              <w:t xml:space="preserve">Materials </w:t>
            </w:r>
            <w:r>
              <w:rPr>
                <w:rFonts w:ascii="Segoe UI Emoji" w:hAnsi="Segoe UI Emoji" w:cs="Segoe UI Emoji"/>
              </w:rPr>
              <w:t>🧱</w:t>
            </w:r>
          </w:p>
        </w:tc>
        <w:tc>
          <w:tcPr>
            <w:tcW w:w="1222" w:type="pct"/>
          </w:tcPr>
          <w:p w14:paraId="549C7CDA" w14:textId="77777777" w:rsidR="000F5169" w:rsidRDefault="00000000">
            <w:r>
              <w:t>Are local, recycled, or low-carbon materials used?</w:t>
            </w:r>
          </w:p>
        </w:tc>
        <w:tc>
          <w:tcPr>
            <w:tcW w:w="1120" w:type="pct"/>
          </w:tcPr>
          <w:p w14:paraId="126E9FE0" w14:textId="77777777" w:rsidR="000F5169" w:rsidRDefault="00000000">
            <w:r>
              <w:rPr>
                <w:rFonts w:ascii="Segoe UI Symbol" w:hAnsi="Segoe UI Symbol" w:cs="Segoe UI Symbol"/>
              </w:rPr>
              <w:t>☐</w:t>
            </w:r>
            <w:r>
              <w:t xml:space="preserve">0 </w:t>
            </w:r>
            <w:r>
              <w:rPr>
                <w:rFonts w:ascii="Segoe UI Symbol" w:hAnsi="Segoe UI Symbol" w:cs="Segoe UI Symbol"/>
              </w:rPr>
              <w:t>☐</w:t>
            </w:r>
            <w:r>
              <w:t xml:space="preserve">1 </w:t>
            </w:r>
            <w:r>
              <w:rPr>
                <w:rFonts w:ascii="Segoe UI Symbol" w:hAnsi="Segoe UI Symbol" w:cs="Segoe UI Symbol"/>
              </w:rPr>
              <w:t>☐</w:t>
            </w:r>
            <w:r>
              <w:t xml:space="preserve">2 </w:t>
            </w:r>
            <w:r>
              <w:rPr>
                <w:rFonts w:ascii="Segoe UI Symbol" w:hAnsi="Segoe UI Symbol" w:cs="Segoe UI Symbol"/>
              </w:rPr>
              <w:t>☐</w:t>
            </w:r>
            <w:r>
              <w:t xml:space="preserve">3 </w:t>
            </w:r>
            <w:r>
              <w:rPr>
                <w:rFonts w:ascii="Segoe UI Symbol" w:hAnsi="Segoe UI Symbol" w:cs="Segoe UI Symbol"/>
              </w:rPr>
              <w:t>☐</w:t>
            </w:r>
            <w:r>
              <w:t>4</w:t>
            </w:r>
          </w:p>
        </w:tc>
        <w:tc>
          <w:tcPr>
            <w:tcW w:w="720" w:type="pct"/>
          </w:tcPr>
          <w:p w14:paraId="38F7FE56" w14:textId="77777777" w:rsidR="000F5169" w:rsidRDefault="000F5169"/>
        </w:tc>
        <w:tc>
          <w:tcPr>
            <w:tcW w:w="937" w:type="pct"/>
          </w:tcPr>
          <w:p w14:paraId="1CE4F84B" w14:textId="77777777" w:rsidR="000F5169" w:rsidRDefault="000F5169"/>
        </w:tc>
      </w:tr>
      <w:tr w:rsidR="000F5169" w14:paraId="01A20E3F" w14:textId="77777777" w:rsidTr="00470D21">
        <w:tc>
          <w:tcPr>
            <w:tcW w:w="1000" w:type="pct"/>
          </w:tcPr>
          <w:p w14:paraId="46F9E91B" w14:textId="77777777" w:rsidR="000F5169" w:rsidRDefault="00000000">
            <w:r>
              <w:t xml:space="preserve">Biodiversity </w:t>
            </w:r>
            <w:r>
              <w:rPr>
                <w:rFonts w:ascii="Segoe UI Emoji" w:hAnsi="Segoe UI Emoji" w:cs="Segoe UI Emoji"/>
              </w:rPr>
              <w:t>🌱</w:t>
            </w:r>
          </w:p>
        </w:tc>
        <w:tc>
          <w:tcPr>
            <w:tcW w:w="1222" w:type="pct"/>
          </w:tcPr>
          <w:p w14:paraId="7C7095CF" w14:textId="77777777" w:rsidR="000F5169" w:rsidRDefault="00000000">
            <w:r>
              <w:t>Does the building support green roofs, gardens, or local ecosystems?</w:t>
            </w:r>
          </w:p>
        </w:tc>
        <w:tc>
          <w:tcPr>
            <w:tcW w:w="1120" w:type="pct"/>
          </w:tcPr>
          <w:p w14:paraId="063020B6" w14:textId="77777777" w:rsidR="000F5169" w:rsidRDefault="00000000">
            <w:r>
              <w:rPr>
                <w:rFonts w:ascii="Segoe UI Symbol" w:hAnsi="Segoe UI Symbol" w:cs="Segoe UI Symbol"/>
              </w:rPr>
              <w:t>☐</w:t>
            </w:r>
            <w:r>
              <w:t xml:space="preserve">0 </w:t>
            </w:r>
            <w:r>
              <w:rPr>
                <w:rFonts w:ascii="Segoe UI Symbol" w:hAnsi="Segoe UI Symbol" w:cs="Segoe UI Symbol"/>
              </w:rPr>
              <w:t>☐</w:t>
            </w:r>
            <w:r>
              <w:t xml:space="preserve">1 </w:t>
            </w:r>
            <w:r>
              <w:rPr>
                <w:rFonts w:ascii="Segoe UI Symbol" w:hAnsi="Segoe UI Symbol" w:cs="Segoe UI Symbol"/>
              </w:rPr>
              <w:t>☐</w:t>
            </w:r>
            <w:r>
              <w:t xml:space="preserve">2 </w:t>
            </w:r>
            <w:r>
              <w:rPr>
                <w:rFonts w:ascii="Segoe UI Symbol" w:hAnsi="Segoe UI Symbol" w:cs="Segoe UI Symbol"/>
              </w:rPr>
              <w:t>☐</w:t>
            </w:r>
            <w:r>
              <w:t xml:space="preserve">3 </w:t>
            </w:r>
            <w:r>
              <w:rPr>
                <w:rFonts w:ascii="Segoe UI Symbol" w:hAnsi="Segoe UI Symbol" w:cs="Segoe UI Symbol"/>
              </w:rPr>
              <w:t>☐</w:t>
            </w:r>
            <w:r>
              <w:t>4</w:t>
            </w:r>
          </w:p>
        </w:tc>
        <w:tc>
          <w:tcPr>
            <w:tcW w:w="720" w:type="pct"/>
          </w:tcPr>
          <w:p w14:paraId="7F6398FD" w14:textId="77777777" w:rsidR="000F5169" w:rsidRDefault="000F5169"/>
        </w:tc>
        <w:tc>
          <w:tcPr>
            <w:tcW w:w="937" w:type="pct"/>
          </w:tcPr>
          <w:p w14:paraId="2AF12EED" w14:textId="77777777" w:rsidR="000F5169" w:rsidRDefault="000F5169"/>
        </w:tc>
      </w:tr>
    </w:tbl>
    <w:p w14:paraId="410939B0" w14:textId="77777777" w:rsidR="000F5169" w:rsidRDefault="000F5169"/>
    <w:p w14:paraId="19F6F4A0" w14:textId="77777777" w:rsidR="000F5169" w:rsidRDefault="00000000">
      <w:pPr>
        <w:pStyle w:val="Ttol2"/>
      </w:pPr>
      <w:r>
        <w:t>👥 Society</w:t>
      </w:r>
    </w:p>
    <w:tbl>
      <w:tblPr>
        <w:tblStyle w:val="Quadrculadelataulaclara"/>
        <w:tblW w:w="5000" w:type="pct"/>
        <w:tblLayout w:type="fixed"/>
        <w:tblLook w:val="04A0" w:firstRow="1" w:lastRow="0" w:firstColumn="1" w:lastColumn="0" w:noHBand="0" w:noVBand="1"/>
      </w:tblPr>
      <w:tblGrid>
        <w:gridCol w:w="1727"/>
        <w:gridCol w:w="2110"/>
        <w:gridCol w:w="1933"/>
        <w:gridCol w:w="1381"/>
        <w:gridCol w:w="1479"/>
      </w:tblGrid>
      <w:tr w:rsidR="000F5169" w:rsidRPr="00D075FA" w14:paraId="3DC5926A" w14:textId="77777777" w:rsidTr="00470D21">
        <w:tc>
          <w:tcPr>
            <w:tcW w:w="1000" w:type="pct"/>
          </w:tcPr>
          <w:p w14:paraId="32135B58" w14:textId="77777777" w:rsidR="000F5169" w:rsidRPr="00D075FA" w:rsidRDefault="00000000">
            <w:pPr>
              <w:rPr>
                <w:b/>
                <w:bCs/>
              </w:rPr>
            </w:pPr>
            <w:r w:rsidRPr="00D075FA">
              <w:rPr>
                <w:b/>
                <w:bCs/>
              </w:rPr>
              <w:t>Criterion</w:t>
            </w:r>
          </w:p>
        </w:tc>
        <w:tc>
          <w:tcPr>
            <w:tcW w:w="1222" w:type="pct"/>
          </w:tcPr>
          <w:p w14:paraId="2BA401CE" w14:textId="77777777" w:rsidR="000F5169" w:rsidRPr="00D075FA" w:rsidRDefault="00000000">
            <w:pPr>
              <w:rPr>
                <w:b/>
                <w:bCs/>
              </w:rPr>
            </w:pPr>
            <w:r w:rsidRPr="00D075FA">
              <w:rPr>
                <w:b/>
                <w:bCs/>
              </w:rPr>
              <w:t>Guiding Question</w:t>
            </w:r>
          </w:p>
        </w:tc>
        <w:tc>
          <w:tcPr>
            <w:tcW w:w="1120" w:type="pct"/>
          </w:tcPr>
          <w:p w14:paraId="4DE61693" w14:textId="77777777" w:rsidR="000F5169" w:rsidRPr="00D075FA" w:rsidRDefault="00000000">
            <w:pPr>
              <w:rPr>
                <w:b/>
                <w:bCs/>
              </w:rPr>
            </w:pPr>
            <w:r w:rsidRPr="00D075FA">
              <w:rPr>
                <w:b/>
                <w:bCs/>
              </w:rPr>
              <w:t>Score (0–4)</w:t>
            </w:r>
          </w:p>
        </w:tc>
        <w:tc>
          <w:tcPr>
            <w:tcW w:w="800" w:type="pct"/>
          </w:tcPr>
          <w:p w14:paraId="703A3E8C" w14:textId="77777777" w:rsidR="00470D21" w:rsidRDefault="00000000">
            <w:pPr>
              <w:rPr>
                <w:b/>
                <w:bCs/>
              </w:rPr>
            </w:pPr>
            <w:r w:rsidRPr="00D075FA">
              <w:rPr>
                <w:rFonts w:ascii="Segoe UI Emoji" w:hAnsi="Segoe UI Emoji" w:cs="Segoe UI Emoji"/>
                <w:b/>
                <w:bCs/>
              </w:rPr>
              <w:t>📝</w:t>
            </w:r>
            <w:r w:rsidRPr="00D075FA">
              <w:rPr>
                <w:b/>
                <w:bCs/>
              </w:rPr>
              <w:t xml:space="preserve"> </w:t>
            </w:r>
          </w:p>
          <w:p w14:paraId="0EFCDDF9" w14:textId="6B6DD967" w:rsidR="000F5169" w:rsidRPr="00D075FA" w:rsidRDefault="00000000">
            <w:pPr>
              <w:rPr>
                <w:b/>
                <w:bCs/>
              </w:rPr>
            </w:pPr>
            <w:r w:rsidRPr="00D075FA">
              <w:rPr>
                <w:b/>
                <w:bCs/>
              </w:rPr>
              <w:t>Notes / Evidence</w:t>
            </w:r>
          </w:p>
        </w:tc>
        <w:tc>
          <w:tcPr>
            <w:tcW w:w="857" w:type="pct"/>
          </w:tcPr>
          <w:p w14:paraId="15DC4166" w14:textId="77777777" w:rsidR="000F5169" w:rsidRPr="00D075FA" w:rsidRDefault="00000000">
            <w:pPr>
              <w:rPr>
                <w:b/>
                <w:bCs/>
              </w:rPr>
            </w:pPr>
            <w:r w:rsidRPr="00D075FA">
              <w:rPr>
                <w:rFonts w:ascii="Segoe UI Emoji" w:hAnsi="Segoe UI Emoji" w:cs="Segoe UI Emoji"/>
                <w:b/>
                <w:bCs/>
              </w:rPr>
              <w:t>🔧</w:t>
            </w:r>
            <w:r w:rsidRPr="00D075FA">
              <w:rPr>
                <w:b/>
                <w:bCs/>
              </w:rPr>
              <w:t xml:space="preserve"> Improvement Actions</w:t>
            </w:r>
          </w:p>
        </w:tc>
      </w:tr>
      <w:tr w:rsidR="000F5169" w14:paraId="398B740A" w14:textId="77777777" w:rsidTr="00470D21">
        <w:tc>
          <w:tcPr>
            <w:tcW w:w="1000" w:type="pct"/>
          </w:tcPr>
          <w:p w14:paraId="5F8EB45D" w14:textId="77777777" w:rsidR="000F5169" w:rsidRDefault="00000000">
            <w:r>
              <w:t xml:space="preserve">Accessibility </w:t>
            </w:r>
            <w:r>
              <w:rPr>
                <w:rFonts w:ascii="Segoe UI Emoji" w:hAnsi="Segoe UI Emoji" w:cs="Segoe UI Emoji"/>
              </w:rPr>
              <w:t>♿</w:t>
            </w:r>
          </w:p>
        </w:tc>
        <w:tc>
          <w:tcPr>
            <w:tcW w:w="1222" w:type="pct"/>
          </w:tcPr>
          <w:p w14:paraId="00AA350C" w14:textId="77777777" w:rsidR="000F5169" w:rsidRDefault="00000000">
            <w:r>
              <w:t>Is the building accessible to diverse groups?</w:t>
            </w:r>
          </w:p>
        </w:tc>
        <w:tc>
          <w:tcPr>
            <w:tcW w:w="1120" w:type="pct"/>
          </w:tcPr>
          <w:p w14:paraId="1CC1B7FF" w14:textId="77777777" w:rsidR="000F5169" w:rsidRDefault="00000000">
            <w:r>
              <w:rPr>
                <w:rFonts w:ascii="Segoe UI Symbol" w:hAnsi="Segoe UI Symbol" w:cs="Segoe UI Symbol"/>
              </w:rPr>
              <w:t>☐</w:t>
            </w:r>
            <w:r>
              <w:t xml:space="preserve">0 </w:t>
            </w:r>
            <w:r>
              <w:rPr>
                <w:rFonts w:ascii="Segoe UI Symbol" w:hAnsi="Segoe UI Symbol" w:cs="Segoe UI Symbol"/>
              </w:rPr>
              <w:t>☐</w:t>
            </w:r>
            <w:r>
              <w:t xml:space="preserve">1 </w:t>
            </w:r>
            <w:r>
              <w:rPr>
                <w:rFonts w:ascii="Segoe UI Symbol" w:hAnsi="Segoe UI Symbol" w:cs="Segoe UI Symbol"/>
              </w:rPr>
              <w:t>☐</w:t>
            </w:r>
            <w:r>
              <w:t xml:space="preserve">2 </w:t>
            </w:r>
            <w:r>
              <w:rPr>
                <w:rFonts w:ascii="Segoe UI Symbol" w:hAnsi="Segoe UI Symbol" w:cs="Segoe UI Symbol"/>
              </w:rPr>
              <w:t>☐</w:t>
            </w:r>
            <w:r>
              <w:t xml:space="preserve">3 </w:t>
            </w:r>
            <w:r>
              <w:rPr>
                <w:rFonts w:ascii="Segoe UI Symbol" w:hAnsi="Segoe UI Symbol" w:cs="Segoe UI Symbol"/>
              </w:rPr>
              <w:t>☐</w:t>
            </w:r>
            <w:r>
              <w:t>4</w:t>
            </w:r>
          </w:p>
        </w:tc>
        <w:tc>
          <w:tcPr>
            <w:tcW w:w="800" w:type="pct"/>
          </w:tcPr>
          <w:p w14:paraId="4EBC72AD" w14:textId="77777777" w:rsidR="000F5169" w:rsidRDefault="000F5169"/>
        </w:tc>
        <w:tc>
          <w:tcPr>
            <w:tcW w:w="857" w:type="pct"/>
          </w:tcPr>
          <w:p w14:paraId="2E882F4D" w14:textId="77777777" w:rsidR="000F5169" w:rsidRDefault="000F5169"/>
        </w:tc>
      </w:tr>
      <w:tr w:rsidR="000F5169" w14:paraId="4B0ADCD8" w14:textId="77777777" w:rsidTr="00470D21">
        <w:tc>
          <w:tcPr>
            <w:tcW w:w="1000" w:type="pct"/>
          </w:tcPr>
          <w:p w14:paraId="35EF8005" w14:textId="77777777" w:rsidR="000F5169" w:rsidRDefault="00000000">
            <w:r>
              <w:t xml:space="preserve">Affordability </w:t>
            </w:r>
            <w:r>
              <w:rPr>
                <w:rFonts w:ascii="Segoe UI Emoji" w:hAnsi="Segoe UI Emoji" w:cs="Segoe UI Emoji"/>
              </w:rPr>
              <w:t>💸</w:t>
            </w:r>
          </w:p>
        </w:tc>
        <w:tc>
          <w:tcPr>
            <w:tcW w:w="1222" w:type="pct"/>
          </w:tcPr>
          <w:p w14:paraId="400F183B" w14:textId="77777777" w:rsidR="000F5169" w:rsidRDefault="00000000">
            <w:r>
              <w:t>Are the spaces affordable and inclusive?</w:t>
            </w:r>
          </w:p>
        </w:tc>
        <w:tc>
          <w:tcPr>
            <w:tcW w:w="1120" w:type="pct"/>
          </w:tcPr>
          <w:p w14:paraId="1E21762A" w14:textId="77777777" w:rsidR="000F5169" w:rsidRDefault="00000000">
            <w:r>
              <w:rPr>
                <w:rFonts w:ascii="Segoe UI Symbol" w:hAnsi="Segoe UI Symbol" w:cs="Segoe UI Symbol"/>
              </w:rPr>
              <w:t>☐</w:t>
            </w:r>
            <w:r>
              <w:t xml:space="preserve">0 </w:t>
            </w:r>
            <w:r>
              <w:rPr>
                <w:rFonts w:ascii="Segoe UI Symbol" w:hAnsi="Segoe UI Symbol" w:cs="Segoe UI Symbol"/>
              </w:rPr>
              <w:t>☐</w:t>
            </w:r>
            <w:r>
              <w:t xml:space="preserve">1 </w:t>
            </w:r>
            <w:r>
              <w:rPr>
                <w:rFonts w:ascii="Segoe UI Symbol" w:hAnsi="Segoe UI Symbol" w:cs="Segoe UI Symbol"/>
              </w:rPr>
              <w:t>☐</w:t>
            </w:r>
            <w:r>
              <w:t xml:space="preserve">2 </w:t>
            </w:r>
            <w:r>
              <w:rPr>
                <w:rFonts w:ascii="Segoe UI Symbol" w:hAnsi="Segoe UI Symbol" w:cs="Segoe UI Symbol"/>
              </w:rPr>
              <w:t>☐</w:t>
            </w:r>
            <w:r>
              <w:t xml:space="preserve">3 </w:t>
            </w:r>
            <w:r>
              <w:rPr>
                <w:rFonts w:ascii="Segoe UI Symbol" w:hAnsi="Segoe UI Symbol" w:cs="Segoe UI Symbol"/>
              </w:rPr>
              <w:t>☐</w:t>
            </w:r>
            <w:r>
              <w:t>4</w:t>
            </w:r>
          </w:p>
        </w:tc>
        <w:tc>
          <w:tcPr>
            <w:tcW w:w="800" w:type="pct"/>
          </w:tcPr>
          <w:p w14:paraId="04BEDDDD" w14:textId="77777777" w:rsidR="000F5169" w:rsidRDefault="000F5169"/>
        </w:tc>
        <w:tc>
          <w:tcPr>
            <w:tcW w:w="857" w:type="pct"/>
          </w:tcPr>
          <w:p w14:paraId="29520808" w14:textId="77777777" w:rsidR="000F5169" w:rsidRDefault="000F5169"/>
        </w:tc>
      </w:tr>
      <w:tr w:rsidR="000F5169" w14:paraId="69BE0DC5" w14:textId="77777777" w:rsidTr="00470D21">
        <w:tc>
          <w:tcPr>
            <w:tcW w:w="1000" w:type="pct"/>
          </w:tcPr>
          <w:p w14:paraId="7AC71E4F" w14:textId="77777777" w:rsidR="000F5169" w:rsidRDefault="00000000">
            <w:r>
              <w:t xml:space="preserve">Wellbeing &amp; beauty </w:t>
            </w:r>
            <w:r>
              <w:rPr>
                <w:rFonts w:ascii="Segoe UI Emoji" w:hAnsi="Segoe UI Emoji" w:cs="Segoe UI Emoji"/>
              </w:rPr>
              <w:t>🌺</w:t>
            </w:r>
          </w:p>
        </w:tc>
        <w:tc>
          <w:tcPr>
            <w:tcW w:w="1222" w:type="pct"/>
          </w:tcPr>
          <w:p w14:paraId="43E2C6B8" w14:textId="77777777" w:rsidR="000F5169" w:rsidRDefault="00000000">
            <w:r>
              <w:t>Does it provide healthy air, light, and inspiring design?</w:t>
            </w:r>
          </w:p>
        </w:tc>
        <w:tc>
          <w:tcPr>
            <w:tcW w:w="1120" w:type="pct"/>
          </w:tcPr>
          <w:p w14:paraId="6DEE4ACC" w14:textId="77777777" w:rsidR="000F5169" w:rsidRDefault="00000000">
            <w:r>
              <w:rPr>
                <w:rFonts w:ascii="Segoe UI Symbol" w:hAnsi="Segoe UI Symbol" w:cs="Segoe UI Symbol"/>
              </w:rPr>
              <w:t>☐</w:t>
            </w:r>
            <w:r>
              <w:t xml:space="preserve">0 </w:t>
            </w:r>
            <w:r>
              <w:rPr>
                <w:rFonts w:ascii="Segoe UI Symbol" w:hAnsi="Segoe UI Symbol" w:cs="Segoe UI Symbol"/>
              </w:rPr>
              <w:t>☐</w:t>
            </w:r>
            <w:r>
              <w:t xml:space="preserve">1 </w:t>
            </w:r>
            <w:r>
              <w:rPr>
                <w:rFonts w:ascii="Segoe UI Symbol" w:hAnsi="Segoe UI Symbol" w:cs="Segoe UI Symbol"/>
              </w:rPr>
              <w:t>☐</w:t>
            </w:r>
            <w:r>
              <w:t xml:space="preserve">2 </w:t>
            </w:r>
            <w:r>
              <w:rPr>
                <w:rFonts w:ascii="Segoe UI Symbol" w:hAnsi="Segoe UI Symbol" w:cs="Segoe UI Symbol"/>
              </w:rPr>
              <w:t>☐</w:t>
            </w:r>
            <w:r>
              <w:t xml:space="preserve">3 </w:t>
            </w:r>
            <w:r>
              <w:rPr>
                <w:rFonts w:ascii="Segoe UI Symbol" w:hAnsi="Segoe UI Symbol" w:cs="Segoe UI Symbol"/>
              </w:rPr>
              <w:t>☐</w:t>
            </w:r>
            <w:r>
              <w:t>4</w:t>
            </w:r>
          </w:p>
        </w:tc>
        <w:tc>
          <w:tcPr>
            <w:tcW w:w="800" w:type="pct"/>
          </w:tcPr>
          <w:p w14:paraId="69B858A9" w14:textId="77777777" w:rsidR="000F5169" w:rsidRDefault="000F5169"/>
        </w:tc>
        <w:tc>
          <w:tcPr>
            <w:tcW w:w="857" w:type="pct"/>
          </w:tcPr>
          <w:p w14:paraId="602E429B" w14:textId="77777777" w:rsidR="000F5169" w:rsidRDefault="000F5169"/>
        </w:tc>
      </w:tr>
      <w:tr w:rsidR="000F5169" w14:paraId="25378930" w14:textId="77777777" w:rsidTr="00470D21">
        <w:tc>
          <w:tcPr>
            <w:tcW w:w="1000" w:type="pct"/>
          </w:tcPr>
          <w:p w14:paraId="3B233A20" w14:textId="77777777" w:rsidR="000F5169" w:rsidRDefault="00000000">
            <w:r>
              <w:t xml:space="preserve">Community use </w:t>
            </w:r>
            <w:r>
              <w:rPr>
                <w:rFonts w:ascii="Segoe UI Emoji" w:hAnsi="Segoe UI Emoji" w:cs="Segoe UI Emoji"/>
              </w:rPr>
              <w:t>🏘️</w:t>
            </w:r>
          </w:p>
        </w:tc>
        <w:tc>
          <w:tcPr>
            <w:tcW w:w="1222" w:type="pct"/>
          </w:tcPr>
          <w:p w14:paraId="5179A541" w14:textId="77777777" w:rsidR="000F5169" w:rsidRDefault="00000000">
            <w:r>
              <w:t>Is it designed for community activities?</w:t>
            </w:r>
          </w:p>
        </w:tc>
        <w:tc>
          <w:tcPr>
            <w:tcW w:w="1120" w:type="pct"/>
          </w:tcPr>
          <w:p w14:paraId="42C5A154" w14:textId="77777777" w:rsidR="000F5169" w:rsidRDefault="00000000">
            <w:r>
              <w:rPr>
                <w:rFonts w:ascii="Segoe UI Symbol" w:hAnsi="Segoe UI Symbol" w:cs="Segoe UI Symbol"/>
              </w:rPr>
              <w:t>☐</w:t>
            </w:r>
            <w:r>
              <w:t xml:space="preserve">0 </w:t>
            </w:r>
            <w:r>
              <w:rPr>
                <w:rFonts w:ascii="Segoe UI Symbol" w:hAnsi="Segoe UI Symbol" w:cs="Segoe UI Symbol"/>
              </w:rPr>
              <w:t>☐</w:t>
            </w:r>
            <w:r>
              <w:t xml:space="preserve">1 </w:t>
            </w:r>
            <w:r>
              <w:rPr>
                <w:rFonts w:ascii="Segoe UI Symbol" w:hAnsi="Segoe UI Symbol" w:cs="Segoe UI Symbol"/>
              </w:rPr>
              <w:t>☐</w:t>
            </w:r>
            <w:r>
              <w:t xml:space="preserve">2 </w:t>
            </w:r>
            <w:r>
              <w:rPr>
                <w:rFonts w:ascii="Segoe UI Symbol" w:hAnsi="Segoe UI Symbol" w:cs="Segoe UI Symbol"/>
              </w:rPr>
              <w:t>☐</w:t>
            </w:r>
            <w:r>
              <w:t xml:space="preserve">3 </w:t>
            </w:r>
            <w:r>
              <w:rPr>
                <w:rFonts w:ascii="Segoe UI Symbol" w:hAnsi="Segoe UI Symbol" w:cs="Segoe UI Symbol"/>
              </w:rPr>
              <w:t>☐</w:t>
            </w:r>
            <w:r>
              <w:t>4</w:t>
            </w:r>
          </w:p>
        </w:tc>
        <w:tc>
          <w:tcPr>
            <w:tcW w:w="800" w:type="pct"/>
          </w:tcPr>
          <w:p w14:paraId="32CAF0E1" w14:textId="77777777" w:rsidR="000F5169" w:rsidRDefault="000F5169"/>
        </w:tc>
        <w:tc>
          <w:tcPr>
            <w:tcW w:w="857" w:type="pct"/>
          </w:tcPr>
          <w:p w14:paraId="2E87A7A7" w14:textId="77777777" w:rsidR="000F5169" w:rsidRDefault="000F5169"/>
        </w:tc>
      </w:tr>
      <w:tr w:rsidR="000F5169" w14:paraId="1AA0033B" w14:textId="77777777" w:rsidTr="00470D21">
        <w:tc>
          <w:tcPr>
            <w:tcW w:w="1000" w:type="pct"/>
          </w:tcPr>
          <w:p w14:paraId="5E96AFE8" w14:textId="77777777" w:rsidR="000F5169" w:rsidRDefault="00000000">
            <w:r>
              <w:t xml:space="preserve">Participation </w:t>
            </w:r>
            <w:r>
              <w:rPr>
                <w:rFonts w:ascii="Segoe UI Emoji" w:hAnsi="Segoe UI Emoji" w:cs="Segoe UI Emoji"/>
              </w:rPr>
              <w:t>🤝</w:t>
            </w:r>
          </w:p>
        </w:tc>
        <w:tc>
          <w:tcPr>
            <w:tcW w:w="1222" w:type="pct"/>
          </w:tcPr>
          <w:p w14:paraId="55E73D55" w14:textId="77777777" w:rsidR="000F5169" w:rsidRDefault="00000000">
            <w:r>
              <w:t>Were citizens involved in design and decisions?</w:t>
            </w:r>
          </w:p>
        </w:tc>
        <w:tc>
          <w:tcPr>
            <w:tcW w:w="1120" w:type="pct"/>
          </w:tcPr>
          <w:p w14:paraId="2328CEDB" w14:textId="77777777" w:rsidR="000F5169" w:rsidRDefault="00000000">
            <w:r>
              <w:rPr>
                <w:rFonts w:ascii="Segoe UI Symbol" w:hAnsi="Segoe UI Symbol" w:cs="Segoe UI Symbol"/>
              </w:rPr>
              <w:t>☐</w:t>
            </w:r>
            <w:r>
              <w:t xml:space="preserve">0 </w:t>
            </w:r>
            <w:r>
              <w:rPr>
                <w:rFonts w:ascii="Segoe UI Symbol" w:hAnsi="Segoe UI Symbol" w:cs="Segoe UI Symbol"/>
              </w:rPr>
              <w:t>☐</w:t>
            </w:r>
            <w:r>
              <w:t xml:space="preserve">1 </w:t>
            </w:r>
            <w:r>
              <w:rPr>
                <w:rFonts w:ascii="Segoe UI Symbol" w:hAnsi="Segoe UI Symbol" w:cs="Segoe UI Symbol"/>
              </w:rPr>
              <w:t>☐</w:t>
            </w:r>
            <w:r>
              <w:t xml:space="preserve">2 </w:t>
            </w:r>
            <w:r>
              <w:rPr>
                <w:rFonts w:ascii="Segoe UI Symbol" w:hAnsi="Segoe UI Symbol" w:cs="Segoe UI Symbol"/>
              </w:rPr>
              <w:t>☐</w:t>
            </w:r>
            <w:r>
              <w:t xml:space="preserve">3 </w:t>
            </w:r>
            <w:r>
              <w:rPr>
                <w:rFonts w:ascii="Segoe UI Symbol" w:hAnsi="Segoe UI Symbol" w:cs="Segoe UI Symbol"/>
              </w:rPr>
              <w:t>☐</w:t>
            </w:r>
            <w:r>
              <w:t>4</w:t>
            </w:r>
          </w:p>
        </w:tc>
        <w:tc>
          <w:tcPr>
            <w:tcW w:w="800" w:type="pct"/>
          </w:tcPr>
          <w:p w14:paraId="6F946D64" w14:textId="77777777" w:rsidR="000F5169" w:rsidRDefault="000F5169"/>
        </w:tc>
        <w:tc>
          <w:tcPr>
            <w:tcW w:w="857" w:type="pct"/>
          </w:tcPr>
          <w:p w14:paraId="2C357A42" w14:textId="77777777" w:rsidR="000F5169" w:rsidRDefault="000F5169"/>
        </w:tc>
      </w:tr>
    </w:tbl>
    <w:p w14:paraId="07A8AC54" w14:textId="77777777" w:rsidR="000F5169" w:rsidRDefault="000F5169"/>
    <w:p w14:paraId="6CE7C756" w14:textId="77777777" w:rsidR="000F5169" w:rsidRDefault="00000000">
      <w:pPr>
        <w:pStyle w:val="Ttol2"/>
      </w:pPr>
      <w:r>
        <w:t>📚 Education</w:t>
      </w:r>
    </w:p>
    <w:tbl>
      <w:tblPr>
        <w:tblStyle w:val="Quadrculadelataulaclara"/>
        <w:tblW w:w="5000" w:type="pct"/>
        <w:tblLayout w:type="fixed"/>
        <w:tblLook w:val="04A0" w:firstRow="1" w:lastRow="0" w:firstColumn="1" w:lastColumn="0" w:noHBand="0" w:noVBand="1"/>
      </w:tblPr>
      <w:tblGrid>
        <w:gridCol w:w="1727"/>
        <w:gridCol w:w="2110"/>
        <w:gridCol w:w="1918"/>
        <w:gridCol w:w="1417"/>
        <w:gridCol w:w="1458"/>
      </w:tblGrid>
      <w:tr w:rsidR="000F5169" w:rsidRPr="00D075FA" w14:paraId="0BBF40D6" w14:textId="77777777" w:rsidTr="00470D21">
        <w:tc>
          <w:tcPr>
            <w:tcW w:w="1000" w:type="pct"/>
          </w:tcPr>
          <w:p w14:paraId="12D7309F" w14:textId="77777777" w:rsidR="000F5169" w:rsidRPr="00D075FA" w:rsidRDefault="00000000">
            <w:pPr>
              <w:rPr>
                <w:b/>
                <w:bCs/>
              </w:rPr>
            </w:pPr>
            <w:r w:rsidRPr="00D075FA">
              <w:rPr>
                <w:b/>
                <w:bCs/>
              </w:rPr>
              <w:t>Criterion</w:t>
            </w:r>
          </w:p>
        </w:tc>
        <w:tc>
          <w:tcPr>
            <w:tcW w:w="1222" w:type="pct"/>
          </w:tcPr>
          <w:p w14:paraId="6470F955" w14:textId="77777777" w:rsidR="000F5169" w:rsidRPr="00D075FA" w:rsidRDefault="00000000">
            <w:pPr>
              <w:rPr>
                <w:b/>
                <w:bCs/>
              </w:rPr>
            </w:pPr>
            <w:r w:rsidRPr="00D075FA">
              <w:rPr>
                <w:b/>
                <w:bCs/>
              </w:rPr>
              <w:t>Guiding Question</w:t>
            </w:r>
          </w:p>
        </w:tc>
        <w:tc>
          <w:tcPr>
            <w:tcW w:w="1111" w:type="pct"/>
          </w:tcPr>
          <w:p w14:paraId="5D1A2D36" w14:textId="77777777" w:rsidR="000F5169" w:rsidRPr="00D075FA" w:rsidRDefault="00000000">
            <w:pPr>
              <w:rPr>
                <w:b/>
                <w:bCs/>
              </w:rPr>
            </w:pPr>
            <w:r w:rsidRPr="00D075FA">
              <w:rPr>
                <w:b/>
                <w:bCs/>
              </w:rPr>
              <w:t>Score (0–4)</w:t>
            </w:r>
          </w:p>
        </w:tc>
        <w:tc>
          <w:tcPr>
            <w:tcW w:w="821" w:type="pct"/>
          </w:tcPr>
          <w:p w14:paraId="029C6A4E" w14:textId="77777777" w:rsidR="00470D21" w:rsidRDefault="00000000">
            <w:pPr>
              <w:rPr>
                <w:rFonts w:ascii="Segoe UI Emoji" w:hAnsi="Segoe UI Emoji" w:cs="Segoe UI Emoji"/>
                <w:b/>
                <w:bCs/>
              </w:rPr>
            </w:pPr>
            <w:r w:rsidRPr="00D075FA">
              <w:rPr>
                <w:rFonts w:ascii="Segoe UI Emoji" w:hAnsi="Segoe UI Emoji" w:cs="Segoe UI Emoji"/>
                <w:b/>
                <w:bCs/>
              </w:rPr>
              <w:t>📝</w:t>
            </w:r>
          </w:p>
          <w:p w14:paraId="504549B5" w14:textId="45A6EEBA" w:rsidR="000F5169" w:rsidRPr="00D075FA" w:rsidRDefault="00000000">
            <w:pPr>
              <w:rPr>
                <w:b/>
                <w:bCs/>
              </w:rPr>
            </w:pPr>
            <w:r w:rsidRPr="00D075FA">
              <w:rPr>
                <w:b/>
                <w:bCs/>
              </w:rPr>
              <w:t>Notes / Evidence</w:t>
            </w:r>
          </w:p>
        </w:tc>
        <w:tc>
          <w:tcPr>
            <w:tcW w:w="845" w:type="pct"/>
          </w:tcPr>
          <w:p w14:paraId="0D297D79" w14:textId="77777777" w:rsidR="000F5169" w:rsidRPr="00D075FA" w:rsidRDefault="00000000">
            <w:pPr>
              <w:rPr>
                <w:b/>
                <w:bCs/>
              </w:rPr>
            </w:pPr>
            <w:r w:rsidRPr="00D075FA">
              <w:rPr>
                <w:rFonts w:ascii="Segoe UI Emoji" w:hAnsi="Segoe UI Emoji" w:cs="Segoe UI Emoji"/>
                <w:b/>
                <w:bCs/>
              </w:rPr>
              <w:t>🔧</w:t>
            </w:r>
            <w:r w:rsidRPr="00D075FA">
              <w:rPr>
                <w:b/>
                <w:bCs/>
              </w:rPr>
              <w:t xml:space="preserve"> Improvement Actions</w:t>
            </w:r>
          </w:p>
        </w:tc>
      </w:tr>
      <w:tr w:rsidR="000F5169" w14:paraId="7A7D562D" w14:textId="77777777" w:rsidTr="00470D21">
        <w:tc>
          <w:tcPr>
            <w:tcW w:w="1000" w:type="pct"/>
          </w:tcPr>
          <w:p w14:paraId="4326F5DC" w14:textId="77777777" w:rsidR="000F5169" w:rsidRDefault="00000000">
            <w:r>
              <w:t xml:space="preserve">Learning opportunities </w:t>
            </w:r>
            <w:r>
              <w:rPr>
                <w:rFonts w:ascii="Segoe UI Emoji" w:hAnsi="Segoe UI Emoji" w:cs="Segoe UI Emoji"/>
              </w:rPr>
              <w:t>🎓</w:t>
            </w:r>
          </w:p>
        </w:tc>
        <w:tc>
          <w:tcPr>
            <w:tcW w:w="1222" w:type="pct"/>
          </w:tcPr>
          <w:p w14:paraId="48B2C187" w14:textId="77777777" w:rsidR="000F5169" w:rsidRDefault="00000000">
            <w:r>
              <w:t>Does the building act as a 'living lab'?</w:t>
            </w:r>
          </w:p>
        </w:tc>
        <w:tc>
          <w:tcPr>
            <w:tcW w:w="1111" w:type="pct"/>
          </w:tcPr>
          <w:p w14:paraId="0CB73243" w14:textId="77777777" w:rsidR="000F5169" w:rsidRDefault="00000000">
            <w:r>
              <w:rPr>
                <w:rFonts w:ascii="Segoe UI Symbol" w:hAnsi="Segoe UI Symbol" w:cs="Segoe UI Symbol"/>
              </w:rPr>
              <w:t>☐</w:t>
            </w:r>
            <w:r>
              <w:t xml:space="preserve">0 </w:t>
            </w:r>
            <w:r>
              <w:rPr>
                <w:rFonts w:ascii="Segoe UI Symbol" w:hAnsi="Segoe UI Symbol" w:cs="Segoe UI Symbol"/>
              </w:rPr>
              <w:t>☐</w:t>
            </w:r>
            <w:r>
              <w:t xml:space="preserve">1 </w:t>
            </w:r>
            <w:r>
              <w:rPr>
                <w:rFonts w:ascii="Segoe UI Symbol" w:hAnsi="Segoe UI Symbol" w:cs="Segoe UI Symbol"/>
              </w:rPr>
              <w:t>☐</w:t>
            </w:r>
            <w:r>
              <w:t xml:space="preserve">2 </w:t>
            </w:r>
            <w:r>
              <w:rPr>
                <w:rFonts w:ascii="Segoe UI Symbol" w:hAnsi="Segoe UI Symbol" w:cs="Segoe UI Symbol"/>
              </w:rPr>
              <w:t>☐</w:t>
            </w:r>
            <w:r>
              <w:t xml:space="preserve">3 </w:t>
            </w:r>
            <w:r>
              <w:rPr>
                <w:rFonts w:ascii="Segoe UI Symbol" w:hAnsi="Segoe UI Symbol" w:cs="Segoe UI Symbol"/>
              </w:rPr>
              <w:t>☐</w:t>
            </w:r>
            <w:r>
              <w:t>4</w:t>
            </w:r>
          </w:p>
        </w:tc>
        <w:tc>
          <w:tcPr>
            <w:tcW w:w="821" w:type="pct"/>
          </w:tcPr>
          <w:p w14:paraId="6B0FDC20" w14:textId="77777777" w:rsidR="000F5169" w:rsidRDefault="000F5169"/>
        </w:tc>
        <w:tc>
          <w:tcPr>
            <w:tcW w:w="845" w:type="pct"/>
          </w:tcPr>
          <w:p w14:paraId="5A7CA2C5" w14:textId="77777777" w:rsidR="000F5169" w:rsidRDefault="000F5169"/>
        </w:tc>
      </w:tr>
      <w:tr w:rsidR="000F5169" w14:paraId="401C0D74" w14:textId="77777777" w:rsidTr="00470D21">
        <w:tc>
          <w:tcPr>
            <w:tcW w:w="1000" w:type="pct"/>
          </w:tcPr>
          <w:p w14:paraId="355FEACB" w14:textId="77777777" w:rsidR="000F5169" w:rsidRDefault="00000000">
            <w:r>
              <w:t xml:space="preserve">Educational programs </w:t>
            </w:r>
            <w:r>
              <w:rPr>
                <w:rFonts w:ascii="Segoe UI Emoji" w:hAnsi="Segoe UI Emoji" w:cs="Segoe UI Emoji"/>
              </w:rPr>
              <w:t>📖</w:t>
            </w:r>
          </w:p>
        </w:tc>
        <w:tc>
          <w:tcPr>
            <w:tcW w:w="1222" w:type="pct"/>
          </w:tcPr>
          <w:p w14:paraId="3BBF3DB2" w14:textId="77777777" w:rsidR="000F5169" w:rsidRDefault="00000000">
            <w:r>
              <w:t>Are there workshops or tours linked to it?</w:t>
            </w:r>
          </w:p>
        </w:tc>
        <w:tc>
          <w:tcPr>
            <w:tcW w:w="1111" w:type="pct"/>
          </w:tcPr>
          <w:p w14:paraId="32AEA83C" w14:textId="77777777" w:rsidR="000F5169" w:rsidRDefault="00000000">
            <w:r>
              <w:rPr>
                <w:rFonts w:ascii="Segoe UI Symbol" w:hAnsi="Segoe UI Symbol" w:cs="Segoe UI Symbol"/>
              </w:rPr>
              <w:t>☐</w:t>
            </w:r>
            <w:r>
              <w:t xml:space="preserve">0 </w:t>
            </w:r>
            <w:r>
              <w:rPr>
                <w:rFonts w:ascii="Segoe UI Symbol" w:hAnsi="Segoe UI Symbol" w:cs="Segoe UI Symbol"/>
              </w:rPr>
              <w:t>☐</w:t>
            </w:r>
            <w:r>
              <w:t xml:space="preserve">1 </w:t>
            </w:r>
            <w:r>
              <w:rPr>
                <w:rFonts w:ascii="Segoe UI Symbol" w:hAnsi="Segoe UI Symbol" w:cs="Segoe UI Symbol"/>
              </w:rPr>
              <w:t>☐</w:t>
            </w:r>
            <w:r>
              <w:t xml:space="preserve">2 </w:t>
            </w:r>
            <w:r>
              <w:rPr>
                <w:rFonts w:ascii="Segoe UI Symbol" w:hAnsi="Segoe UI Symbol" w:cs="Segoe UI Symbol"/>
              </w:rPr>
              <w:t>☐</w:t>
            </w:r>
            <w:r>
              <w:t xml:space="preserve">3 </w:t>
            </w:r>
            <w:r>
              <w:rPr>
                <w:rFonts w:ascii="Segoe UI Symbol" w:hAnsi="Segoe UI Symbol" w:cs="Segoe UI Symbol"/>
              </w:rPr>
              <w:t>☐</w:t>
            </w:r>
            <w:r>
              <w:t>4</w:t>
            </w:r>
          </w:p>
        </w:tc>
        <w:tc>
          <w:tcPr>
            <w:tcW w:w="821" w:type="pct"/>
          </w:tcPr>
          <w:p w14:paraId="7178E614" w14:textId="77777777" w:rsidR="000F5169" w:rsidRDefault="000F5169"/>
        </w:tc>
        <w:tc>
          <w:tcPr>
            <w:tcW w:w="845" w:type="pct"/>
          </w:tcPr>
          <w:p w14:paraId="461F76C4" w14:textId="77777777" w:rsidR="000F5169" w:rsidRDefault="000F5169"/>
        </w:tc>
      </w:tr>
      <w:tr w:rsidR="000F5169" w14:paraId="73A1248C" w14:textId="77777777" w:rsidTr="00470D21">
        <w:tc>
          <w:tcPr>
            <w:tcW w:w="1000" w:type="pct"/>
          </w:tcPr>
          <w:p w14:paraId="0F3CE33A" w14:textId="77777777" w:rsidR="000F5169" w:rsidRDefault="00000000">
            <w:r>
              <w:t xml:space="preserve">Digital learning access </w:t>
            </w:r>
            <w:r>
              <w:rPr>
                <w:rFonts w:ascii="Segoe UI Emoji" w:hAnsi="Segoe UI Emoji" w:cs="Segoe UI Emoji"/>
              </w:rPr>
              <w:t>💻</w:t>
            </w:r>
          </w:p>
        </w:tc>
        <w:tc>
          <w:tcPr>
            <w:tcW w:w="1222" w:type="pct"/>
          </w:tcPr>
          <w:p w14:paraId="2DE5D182" w14:textId="77777777" w:rsidR="000F5169" w:rsidRDefault="00000000">
            <w:r>
              <w:t>Is there e-learning material connected?</w:t>
            </w:r>
          </w:p>
        </w:tc>
        <w:tc>
          <w:tcPr>
            <w:tcW w:w="1111" w:type="pct"/>
          </w:tcPr>
          <w:p w14:paraId="64A32CDC" w14:textId="77777777" w:rsidR="000F5169" w:rsidRDefault="00000000">
            <w:r>
              <w:rPr>
                <w:rFonts w:ascii="Segoe UI Symbol" w:hAnsi="Segoe UI Symbol" w:cs="Segoe UI Symbol"/>
              </w:rPr>
              <w:t>☐</w:t>
            </w:r>
            <w:r>
              <w:t xml:space="preserve">0 </w:t>
            </w:r>
            <w:r>
              <w:rPr>
                <w:rFonts w:ascii="Segoe UI Symbol" w:hAnsi="Segoe UI Symbol" w:cs="Segoe UI Symbol"/>
              </w:rPr>
              <w:t>☐</w:t>
            </w:r>
            <w:r>
              <w:t xml:space="preserve">1 </w:t>
            </w:r>
            <w:r>
              <w:rPr>
                <w:rFonts w:ascii="Segoe UI Symbol" w:hAnsi="Segoe UI Symbol" w:cs="Segoe UI Symbol"/>
              </w:rPr>
              <w:t>☐</w:t>
            </w:r>
            <w:r>
              <w:t xml:space="preserve">2 </w:t>
            </w:r>
            <w:r>
              <w:rPr>
                <w:rFonts w:ascii="Segoe UI Symbol" w:hAnsi="Segoe UI Symbol" w:cs="Segoe UI Symbol"/>
              </w:rPr>
              <w:t>☐</w:t>
            </w:r>
            <w:r>
              <w:t xml:space="preserve">3 </w:t>
            </w:r>
            <w:r>
              <w:rPr>
                <w:rFonts w:ascii="Segoe UI Symbol" w:hAnsi="Segoe UI Symbol" w:cs="Segoe UI Symbol"/>
              </w:rPr>
              <w:t>☐</w:t>
            </w:r>
            <w:r>
              <w:t>4</w:t>
            </w:r>
          </w:p>
        </w:tc>
        <w:tc>
          <w:tcPr>
            <w:tcW w:w="821" w:type="pct"/>
          </w:tcPr>
          <w:p w14:paraId="62FCDC72" w14:textId="77777777" w:rsidR="000F5169" w:rsidRDefault="000F5169"/>
        </w:tc>
        <w:tc>
          <w:tcPr>
            <w:tcW w:w="845" w:type="pct"/>
          </w:tcPr>
          <w:p w14:paraId="19A1EA2B" w14:textId="77777777" w:rsidR="000F5169" w:rsidRDefault="000F5169"/>
        </w:tc>
      </w:tr>
      <w:tr w:rsidR="000F5169" w14:paraId="4992844E" w14:textId="77777777" w:rsidTr="00470D21">
        <w:tc>
          <w:tcPr>
            <w:tcW w:w="1000" w:type="pct"/>
          </w:tcPr>
          <w:p w14:paraId="08040028" w14:textId="77777777" w:rsidR="000F5169" w:rsidRDefault="00000000">
            <w:r>
              <w:t xml:space="preserve">Competence building </w:t>
            </w:r>
            <w:r>
              <w:rPr>
                <w:rFonts w:ascii="Segoe UI Emoji" w:hAnsi="Segoe UI Emoji" w:cs="Segoe UI Emoji"/>
              </w:rPr>
              <w:t>🛠️</w:t>
            </w:r>
          </w:p>
        </w:tc>
        <w:tc>
          <w:tcPr>
            <w:tcW w:w="1222" w:type="pct"/>
          </w:tcPr>
          <w:p w14:paraId="1C86A439" w14:textId="77777777" w:rsidR="000F5169" w:rsidRDefault="00000000">
            <w:r>
              <w:t>Do users gain practical eco-skills?</w:t>
            </w:r>
          </w:p>
        </w:tc>
        <w:tc>
          <w:tcPr>
            <w:tcW w:w="1111" w:type="pct"/>
          </w:tcPr>
          <w:p w14:paraId="7456E031" w14:textId="77777777" w:rsidR="000F5169" w:rsidRDefault="00000000">
            <w:r>
              <w:rPr>
                <w:rFonts w:ascii="Segoe UI Symbol" w:hAnsi="Segoe UI Symbol" w:cs="Segoe UI Symbol"/>
              </w:rPr>
              <w:t>☐</w:t>
            </w:r>
            <w:r>
              <w:t xml:space="preserve">0 </w:t>
            </w:r>
            <w:r>
              <w:rPr>
                <w:rFonts w:ascii="Segoe UI Symbol" w:hAnsi="Segoe UI Symbol" w:cs="Segoe UI Symbol"/>
              </w:rPr>
              <w:t>☐</w:t>
            </w:r>
            <w:r>
              <w:t xml:space="preserve">1 </w:t>
            </w:r>
            <w:r>
              <w:rPr>
                <w:rFonts w:ascii="Segoe UI Symbol" w:hAnsi="Segoe UI Symbol" w:cs="Segoe UI Symbol"/>
              </w:rPr>
              <w:t>☐</w:t>
            </w:r>
            <w:r>
              <w:t xml:space="preserve">2 </w:t>
            </w:r>
            <w:r>
              <w:rPr>
                <w:rFonts w:ascii="Segoe UI Symbol" w:hAnsi="Segoe UI Symbol" w:cs="Segoe UI Symbol"/>
              </w:rPr>
              <w:t>☐</w:t>
            </w:r>
            <w:r>
              <w:t xml:space="preserve">3 </w:t>
            </w:r>
            <w:r>
              <w:rPr>
                <w:rFonts w:ascii="Segoe UI Symbol" w:hAnsi="Segoe UI Symbol" w:cs="Segoe UI Symbol"/>
              </w:rPr>
              <w:t>☐</w:t>
            </w:r>
            <w:r>
              <w:t>4</w:t>
            </w:r>
          </w:p>
        </w:tc>
        <w:tc>
          <w:tcPr>
            <w:tcW w:w="821" w:type="pct"/>
          </w:tcPr>
          <w:p w14:paraId="43E3AE90" w14:textId="77777777" w:rsidR="000F5169" w:rsidRDefault="000F5169"/>
        </w:tc>
        <w:tc>
          <w:tcPr>
            <w:tcW w:w="845" w:type="pct"/>
          </w:tcPr>
          <w:p w14:paraId="10ACA069" w14:textId="77777777" w:rsidR="000F5169" w:rsidRDefault="000F5169"/>
        </w:tc>
      </w:tr>
      <w:tr w:rsidR="000F5169" w14:paraId="2831E787" w14:textId="77777777" w:rsidTr="00470D21">
        <w:tc>
          <w:tcPr>
            <w:tcW w:w="1000" w:type="pct"/>
          </w:tcPr>
          <w:p w14:paraId="14EA8BF7" w14:textId="77777777" w:rsidR="000F5169" w:rsidRDefault="00000000">
            <w:r>
              <w:t xml:space="preserve">Knowledge transfer </w:t>
            </w:r>
            <w:r>
              <w:rPr>
                <w:rFonts w:ascii="Segoe UI Emoji" w:hAnsi="Segoe UI Emoji" w:cs="Segoe UI Emoji"/>
              </w:rPr>
              <w:t>🔄</w:t>
            </w:r>
          </w:p>
        </w:tc>
        <w:tc>
          <w:tcPr>
            <w:tcW w:w="1222" w:type="pct"/>
          </w:tcPr>
          <w:p w14:paraId="05083E3A" w14:textId="77777777" w:rsidR="000F5169" w:rsidRDefault="00000000">
            <w:r>
              <w:t>Is experience shared with others?</w:t>
            </w:r>
          </w:p>
        </w:tc>
        <w:tc>
          <w:tcPr>
            <w:tcW w:w="1111" w:type="pct"/>
          </w:tcPr>
          <w:p w14:paraId="2847F317" w14:textId="77777777" w:rsidR="000F5169" w:rsidRDefault="00000000">
            <w:r>
              <w:rPr>
                <w:rFonts w:ascii="Segoe UI Symbol" w:hAnsi="Segoe UI Symbol" w:cs="Segoe UI Symbol"/>
              </w:rPr>
              <w:t>☐</w:t>
            </w:r>
            <w:r>
              <w:t xml:space="preserve">0 </w:t>
            </w:r>
            <w:r>
              <w:rPr>
                <w:rFonts w:ascii="Segoe UI Symbol" w:hAnsi="Segoe UI Symbol" w:cs="Segoe UI Symbol"/>
              </w:rPr>
              <w:t>☐</w:t>
            </w:r>
            <w:r>
              <w:t xml:space="preserve">1 </w:t>
            </w:r>
            <w:r>
              <w:rPr>
                <w:rFonts w:ascii="Segoe UI Symbol" w:hAnsi="Segoe UI Symbol" w:cs="Segoe UI Symbol"/>
              </w:rPr>
              <w:t>☐</w:t>
            </w:r>
            <w:r>
              <w:t xml:space="preserve">2 </w:t>
            </w:r>
            <w:r>
              <w:rPr>
                <w:rFonts w:ascii="Segoe UI Symbol" w:hAnsi="Segoe UI Symbol" w:cs="Segoe UI Symbol"/>
              </w:rPr>
              <w:t>☐</w:t>
            </w:r>
            <w:r>
              <w:t xml:space="preserve">3 </w:t>
            </w:r>
            <w:r>
              <w:rPr>
                <w:rFonts w:ascii="Segoe UI Symbol" w:hAnsi="Segoe UI Symbol" w:cs="Segoe UI Symbol"/>
              </w:rPr>
              <w:t>☐</w:t>
            </w:r>
            <w:r>
              <w:t>4</w:t>
            </w:r>
          </w:p>
        </w:tc>
        <w:tc>
          <w:tcPr>
            <w:tcW w:w="821" w:type="pct"/>
          </w:tcPr>
          <w:p w14:paraId="6B457FC9" w14:textId="77777777" w:rsidR="000F5169" w:rsidRDefault="000F5169"/>
        </w:tc>
        <w:tc>
          <w:tcPr>
            <w:tcW w:w="845" w:type="pct"/>
          </w:tcPr>
          <w:p w14:paraId="64443854" w14:textId="77777777" w:rsidR="000F5169" w:rsidRDefault="000F5169"/>
        </w:tc>
      </w:tr>
    </w:tbl>
    <w:p w14:paraId="1D8BE6EF" w14:textId="77777777" w:rsidR="000F5169" w:rsidRDefault="000F5169"/>
    <w:p w14:paraId="0674DD2F" w14:textId="77777777" w:rsidR="00470D21" w:rsidRDefault="00470D21"/>
    <w:p w14:paraId="1941B6DB" w14:textId="77777777" w:rsidR="00470D21" w:rsidRDefault="00470D21"/>
    <w:p w14:paraId="1B271DD7" w14:textId="77777777" w:rsidR="000F5169" w:rsidRDefault="00000000">
      <w:pPr>
        <w:pStyle w:val="Ttol2"/>
      </w:pPr>
      <w:r>
        <w:lastRenderedPageBreak/>
        <w:t>💶 Economy</w:t>
      </w:r>
    </w:p>
    <w:tbl>
      <w:tblPr>
        <w:tblStyle w:val="Quadrculadelataulaclara"/>
        <w:tblW w:w="0" w:type="auto"/>
        <w:tblLook w:val="04A0" w:firstRow="1" w:lastRow="0" w:firstColumn="1" w:lastColumn="0" w:noHBand="0" w:noVBand="1"/>
      </w:tblPr>
      <w:tblGrid>
        <w:gridCol w:w="1331"/>
        <w:gridCol w:w="2365"/>
        <w:gridCol w:w="2058"/>
        <w:gridCol w:w="1269"/>
        <w:gridCol w:w="1607"/>
      </w:tblGrid>
      <w:tr w:rsidR="000F5169" w:rsidRPr="00D075FA" w14:paraId="568BCD55" w14:textId="77777777" w:rsidTr="00226F95">
        <w:tc>
          <w:tcPr>
            <w:tcW w:w="0" w:type="auto"/>
          </w:tcPr>
          <w:p w14:paraId="46B091BA" w14:textId="77777777" w:rsidR="000F5169" w:rsidRPr="00D075FA" w:rsidRDefault="00000000">
            <w:pPr>
              <w:rPr>
                <w:b/>
                <w:bCs/>
              </w:rPr>
            </w:pPr>
            <w:r w:rsidRPr="00D075FA">
              <w:rPr>
                <w:b/>
                <w:bCs/>
              </w:rPr>
              <w:t>Criterion</w:t>
            </w:r>
          </w:p>
        </w:tc>
        <w:tc>
          <w:tcPr>
            <w:tcW w:w="2385" w:type="dxa"/>
          </w:tcPr>
          <w:p w14:paraId="7ED3777D" w14:textId="77777777" w:rsidR="000F5169" w:rsidRPr="00D075FA" w:rsidRDefault="00000000">
            <w:pPr>
              <w:rPr>
                <w:b/>
                <w:bCs/>
              </w:rPr>
            </w:pPr>
            <w:r w:rsidRPr="00D075FA">
              <w:rPr>
                <w:b/>
                <w:bCs/>
              </w:rPr>
              <w:t>Guiding Question</w:t>
            </w:r>
          </w:p>
        </w:tc>
        <w:tc>
          <w:tcPr>
            <w:tcW w:w="2126" w:type="dxa"/>
          </w:tcPr>
          <w:p w14:paraId="119BFE55" w14:textId="77777777" w:rsidR="000F5169" w:rsidRPr="00D075FA" w:rsidRDefault="00000000">
            <w:pPr>
              <w:rPr>
                <w:b/>
                <w:bCs/>
              </w:rPr>
            </w:pPr>
            <w:r w:rsidRPr="00D075FA">
              <w:rPr>
                <w:b/>
                <w:bCs/>
              </w:rPr>
              <w:t>Score (0–4)</w:t>
            </w:r>
          </w:p>
        </w:tc>
        <w:tc>
          <w:tcPr>
            <w:tcW w:w="1276" w:type="dxa"/>
          </w:tcPr>
          <w:p w14:paraId="4BE810A6" w14:textId="77777777" w:rsidR="00226F95" w:rsidRDefault="00000000">
            <w:pPr>
              <w:rPr>
                <w:b/>
                <w:bCs/>
              </w:rPr>
            </w:pPr>
            <w:r w:rsidRPr="00D075FA">
              <w:rPr>
                <w:rFonts w:ascii="Segoe UI Emoji" w:hAnsi="Segoe UI Emoji" w:cs="Segoe UI Emoji"/>
                <w:b/>
                <w:bCs/>
              </w:rPr>
              <w:t>📝</w:t>
            </w:r>
            <w:r w:rsidRPr="00D075FA">
              <w:rPr>
                <w:b/>
                <w:bCs/>
              </w:rPr>
              <w:t xml:space="preserve"> </w:t>
            </w:r>
          </w:p>
          <w:p w14:paraId="2878C98A" w14:textId="00E77E61" w:rsidR="000F5169" w:rsidRPr="00D075FA" w:rsidRDefault="00000000">
            <w:pPr>
              <w:rPr>
                <w:b/>
                <w:bCs/>
              </w:rPr>
            </w:pPr>
            <w:r w:rsidRPr="00D075FA">
              <w:rPr>
                <w:b/>
                <w:bCs/>
              </w:rPr>
              <w:t>Notes / Evidence</w:t>
            </w:r>
          </w:p>
        </w:tc>
        <w:tc>
          <w:tcPr>
            <w:tcW w:w="1518" w:type="dxa"/>
          </w:tcPr>
          <w:p w14:paraId="3CD871A0" w14:textId="77777777" w:rsidR="000F5169" w:rsidRPr="00D075FA" w:rsidRDefault="00000000">
            <w:pPr>
              <w:rPr>
                <w:b/>
                <w:bCs/>
              </w:rPr>
            </w:pPr>
            <w:r w:rsidRPr="00D075FA">
              <w:rPr>
                <w:rFonts w:ascii="Segoe UI Emoji" w:hAnsi="Segoe UI Emoji" w:cs="Segoe UI Emoji"/>
                <w:b/>
                <w:bCs/>
              </w:rPr>
              <w:t>🔧</w:t>
            </w:r>
            <w:r w:rsidRPr="00D075FA">
              <w:rPr>
                <w:b/>
                <w:bCs/>
              </w:rPr>
              <w:t xml:space="preserve"> Improvement Actions</w:t>
            </w:r>
          </w:p>
        </w:tc>
      </w:tr>
      <w:tr w:rsidR="000F5169" w14:paraId="035DE7C6" w14:textId="77777777" w:rsidTr="00226F95">
        <w:tc>
          <w:tcPr>
            <w:tcW w:w="0" w:type="auto"/>
          </w:tcPr>
          <w:p w14:paraId="4C511749" w14:textId="77777777" w:rsidR="000F5169" w:rsidRDefault="00000000">
            <w:r>
              <w:t xml:space="preserve">Operational savings </w:t>
            </w:r>
            <w:r>
              <w:rPr>
                <w:rFonts w:ascii="Segoe UI Emoji" w:hAnsi="Segoe UI Emoji" w:cs="Segoe UI Emoji"/>
              </w:rPr>
              <w:t>💡</w:t>
            </w:r>
          </w:p>
        </w:tc>
        <w:tc>
          <w:tcPr>
            <w:tcW w:w="2385" w:type="dxa"/>
          </w:tcPr>
          <w:p w14:paraId="5DF72A74" w14:textId="77777777" w:rsidR="000F5169" w:rsidRDefault="00000000">
            <w:r>
              <w:t>Does the project reduce long-term costs?</w:t>
            </w:r>
          </w:p>
        </w:tc>
        <w:tc>
          <w:tcPr>
            <w:tcW w:w="2126" w:type="dxa"/>
          </w:tcPr>
          <w:p w14:paraId="6E24834C" w14:textId="77777777" w:rsidR="000F5169" w:rsidRDefault="00000000">
            <w:r>
              <w:rPr>
                <w:rFonts w:ascii="Segoe UI Symbol" w:hAnsi="Segoe UI Symbol" w:cs="Segoe UI Symbol"/>
              </w:rPr>
              <w:t>☐</w:t>
            </w:r>
            <w:r>
              <w:t xml:space="preserve">0 </w:t>
            </w:r>
            <w:r>
              <w:rPr>
                <w:rFonts w:ascii="Segoe UI Symbol" w:hAnsi="Segoe UI Symbol" w:cs="Segoe UI Symbol"/>
              </w:rPr>
              <w:t>☐</w:t>
            </w:r>
            <w:r>
              <w:t xml:space="preserve">1 </w:t>
            </w:r>
            <w:r>
              <w:rPr>
                <w:rFonts w:ascii="Segoe UI Symbol" w:hAnsi="Segoe UI Symbol" w:cs="Segoe UI Symbol"/>
              </w:rPr>
              <w:t>☐</w:t>
            </w:r>
            <w:r>
              <w:t xml:space="preserve">2 </w:t>
            </w:r>
            <w:r>
              <w:rPr>
                <w:rFonts w:ascii="Segoe UI Symbol" w:hAnsi="Segoe UI Symbol" w:cs="Segoe UI Symbol"/>
              </w:rPr>
              <w:t>☐</w:t>
            </w:r>
            <w:r>
              <w:t xml:space="preserve">3 </w:t>
            </w:r>
            <w:r>
              <w:rPr>
                <w:rFonts w:ascii="Segoe UI Symbol" w:hAnsi="Segoe UI Symbol" w:cs="Segoe UI Symbol"/>
              </w:rPr>
              <w:t>☐</w:t>
            </w:r>
            <w:r>
              <w:t>4</w:t>
            </w:r>
          </w:p>
        </w:tc>
        <w:tc>
          <w:tcPr>
            <w:tcW w:w="1276" w:type="dxa"/>
          </w:tcPr>
          <w:p w14:paraId="09CDEEAD" w14:textId="77777777" w:rsidR="000F5169" w:rsidRDefault="000F5169"/>
        </w:tc>
        <w:tc>
          <w:tcPr>
            <w:tcW w:w="1518" w:type="dxa"/>
          </w:tcPr>
          <w:p w14:paraId="3C4A2443" w14:textId="77777777" w:rsidR="000F5169" w:rsidRDefault="000F5169"/>
        </w:tc>
      </w:tr>
      <w:tr w:rsidR="000F5169" w14:paraId="26CB42FD" w14:textId="77777777" w:rsidTr="00226F95">
        <w:tc>
          <w:tcPr>
            <w:tcW w:w="0" w:type="auto"/>
          </w:tcPr>
          <w:p w14:paraId="44914AB5" w14:textId="77777777" w:rsidR="000F5169" w:rsidRDefault="00000000">
            <w:r>
              <w:t xml:space="preserve">Local economy </w:t>
            </w:r>
            <w:r>
              <w:rPr>
                <w:rFonts w:ascii="Segoe UI Emoji" w:hAnsi="Segoe UI Emoji" w:cs="Segoe UI Emoji"/>
              </w:rPr>
              <w:t>🏪</w:t>
            </w:r>
          </w:p>
        </w:tc>
        <w:tc>
          <w:tcPr>
            <w:tcW w:w="2385" w:type="dxa"/>
          </w:tcPr>
          <w:p w14:paraId="14EBC8F0" w14:textId="77777777" w:rsidR="000F5169" w:rsidRDefault="00000000">
            <w:r>
              <w:t>Were local suppliers/workers engaged?</w:t>
            </w:r>
          </w:p>
        </w:tc>
        <w:tc>
          <w:tcPr>
            <w:tcW w:w="2126" w:type="dxa"/>
          </w:tcPr>
          <w:p w14:paraId="34886818" w14:textId="77777777" w:rsidR="000F5169" w:rsidRDefault="00000000">
            <w:r>
              <w:rPr>
                <w:rFonts w:ascii="Segoe UI Symbol" w:hAnsi="Segoe UI Symbol" w:cs="Segoe UI Symbol"/>
              </w:rPr>
              <w:t>☐</w:t>
            </w:r>
            <w:r>
              <w:t xml:space="preserve">0 </w:t>
            </w:r>
            <w:r>
              <w:rPr>
                <w:rFonts w:ascii="Segoe UI Symbol" w:hAnsi="Segoe UI Symbol" w:cs="Segoe UI Symbol"/>
              </w:rPr>
              <w:t>☐</w:t>
            </w:r>
            <w:r>
              <w:t xml:space="preserve">1 </w:t>
            </w:r>
            <w:r>
              <w:rPr>
                <w:rFonts w:ascii="Segoe UI Symbol" w:hAnsi="Segoe UI Symbol" w:cs="Segoe UI Symbol"/>
              </w:rPr>
              <w:t>☐</w:t>
            </w:r>
            <w:r>
              <w:t xml:space="preserve">2 </w:t>
            </w:r>
            <w:r>
              <w:rPr>
                <w:rFonts w:ascii="Segoe UI Symbol" w:hAnsi="Segoe UI Symbol" w:cs="Segoe UI Symbol"/>
              </w:rPr>
              <w:t>☐</w:t>
            </w:r>
            <w:r>
              <w:t xml:space="preserve">3 </w:t>
            </w:r>
            <w:r>
              <w:rPr>
                <w:rFonts w:ascii="Segoe UI Symbol" w:hAnsi="Segoe UI Symbol" w:cs="Segoe UI Symbol"/>
              </w:rPr>
              <w:t>☐</w:t>
            </w:r>
            <w:r>
              <w:t>4</w:t>
            </w:r>
          </w:p>
        </w:tc>
        <w:tc>
          <w:tcPr>
            <w:tcW w:w="1276" w:type="dxa"/>
          </w:tcPr>
          <w:p w14:paraId="700E3071" w14:textId="77777777" w:rsidR="000F5169" w:rsidRDefault="000F5169"/>
        </w:tc>
        <w:tc>
          <w:tcPr>
            <w:tcW w:w="1518" w:type="dxa"/>
          </w:tcPr>
          <w:p w14:paraId="6B654314" w14:textId="77777777" w:rsidR="000F5169" w:rsidRDefault="000F5169"/>
        </w:tc>
      </w:tr>
      <w:tr w:rsidR="000F5169" w14:paraId="7F9B14B5" w14:textId="77777777" w:rsidTr="00226F95">
        <w:tc>
          <w:tcPr>
            <w:tcW w:w="0" w:type="auto"/>
          </w:tcPr>
          <w:p w14:paraId="5ED5ACF7" w14:textId="77777777" w:rsidR="000F5169" w:rsidRDefault="00000000">
            <w:r>
              <w:t xml:space="preserve">Green jobs </w:t>
            </w:r>
            <w:r>
              <w:rPr>
                <w:rFonts w:ascii="Segoe UI Emoji" w:hAnsi="Segoe UI Emoji" w:cs="Segoe UI Emoji"/>
              </w:rPr>
              <w:t>👷</w:t>
            </w:r>
          </w:p>
        </w:tc>
        <w:tc>
          <w:tcPr>
            <w:tcW w:w="2385" w:type="dxa"/>
          </w:tcPr>
          <w:p w14:paraId="46595D64" w14:textId="77777777" w:rsidR="000F5169" w:rsidRDefault="00000000">
            <w:r>
              <w:t>Has it created or supported jobs in green sectors?</w:t>
            </w:r>
          </w:p>
        </w:tc>
        <w:tc>
          <w:tcPr>
            <w:tcW w:w="2126" w:type="dxa"/>
          </w:tcPr>
          <w:p w14:paraId="6D60A11D" w14:textId="77777777" w:rsidR="000F5169" w:rsidRDefault="00000000">
            <w:r>
              <w:rPr>
                <w:rFonts w:ascii="Segoe UI Symbol" w:hAnsi="Segoe UI Symbol" w:cs="Segoe UI Symbol"/>
              </w:rPr>
              <w:t>☐</w:t>
            </w:r>
            <w:r>
              <w:t xml:space="preserve">0 </w:t>
            </w:r>
            <w:r>
              <w:rPr>
                <w:rFonts w:ascii="Segoe UI Symbol" w:hAnsi="Segoe UI Symbol" w:cs="Segoe UI Symbol"/>
              </w:rPr>
              <w:t>☐</w:t>
            </w:r>
            <w:r>
              <w:t xml:space="preserve">1 </w:t>
            </w:r>
            <w:r>
              <w:rPr>
                <w:rFonts w:ascii="Segoe UI Symbol" w:hAnsi="Segoe UI Symbol" w:cs="Segoe UI Symbol"/>
              </w:rPr>
              <w:t>☐</w:t>
            </w:r>
            <w:r>
              <w:t xml:space="preserve">2 </w:t>
            </w:r>
            <w:r>
              <w:rPr>
                <w:rFonts w:ascii="Segoe UI Symbol" w:hAnsi="Segoe UI Symbol" w:cs="Segoe UI Symbol"/>
              </w:rPr>
              <w:t>☐</w:t>
            </w:r>
            <w:r>
              <w:t xml:space="preserve">3 </w:t>
            </w:r>
            <w:r>
              <w:rPr>
                <w:rFonts w:ascii="Segoe UI Symbol" w:hAnsi="Segoe UI Symbol" w:cs="Segoe UI Symbol"/>
              </w:rPr>
              <w:t>☐</w:t>
            </w:r>
            <w:r>
              <w:t>4</w:t>
            </w:r>
          </w:p>
        </w:tc>
        <w:tc>
          <w:tcPr>
            <w:tcW w:w="1276" w:type="dxa"/>
          </w:tcPr>
          <w:p w14:paraId="2F11C2EF" w14:textId="77777777" w:rsidR="000F5169" w:rsidRDefault="000F5169"/>
        </w:tc>
        <w:tc>
          <w:tcPr>
            <w:tcW w:w="1518" w:type="dxa"/>
          </w:tcPr>
          <w:p w14:paraId="577005CB" w14:textId="77777777" w:rsidR="000F5169" w:rsidRDefault="000F5169"/>
        </w:tc>
      </w:tr>
      <w:tr w:rsidR="000F5169" w14:paraId="6D26809A" w14:textId="77777777" w:rsidTr="00226F95">
        <w:tc>
          <w:tcPr>
            <w:tcW w:w="0" w:type="auto"/>
          </w:tcPr>
          <w:p w14:paraId="7B766D65" w14:textId="77777777" w:rsidR="000F5169" w:rsidRDefault="00000000">
            <w:r>
              <w:t xml:space="preserve">Innovation </w:t>
            </w:r>
            <w:r>
              <w:rPr>
                <w:rFonts w:ascii="Segoe UI Emoji" w:hAnsi="Segoe UI Emoji" w:cs="Segoe UI Emoji"/>
              </w:rPr>
              <w:t>🚀</w:t>
            </w:r>
          </w:p>
        </w:tc>
        <w:tc>
          <w:tcPr>
            <w:tcW w:w="2385" w:type="dxa"/>
          </w:tcPr>
          <w:p w14:paraId="094FAF76" w14:textId="77777777" w:rsidR="000F5169" w:rsidRDefault="00000000">
            <w:r>
              <w:t>Does it integrate innovative green technologies?</w:t>
            </w:r>
          </w:p>
        </w:tc>
        <w:tc>
          <w:tcPr>
            <w:tcW w:w="2126" w:type="dxa"/>
          </w:tcPr>
          <w:p w14:paraId="510AE768" w14:textId="77777777" w:rsidR="000F5169" w:rsidRDefault="00000000">
            <w:r>
              <w:rPr>
                <w:rFonts w:ascii="Segoe UI Symbol" w:hAnsi="Segoe UI Symbol" w:cs="Segoe UI Symbol"/>
              </w:rPr>
              <w:t>☐</w:t>
            </w:r>
            <w:r>
              <w:t xml:space="preserve">0 </w:t>
            </w:r>
            <w:r>
              <w:rPr>
                <w:rFonts w:ascii="Segoe UI Symbol" w:hAnsi="Segoe UI Symbol" w:cs="Segoe UI Symbol"/>
              </w:rPr>
              <w:t>☐</w:t>
            </w:r>
            <w:r>
              <w:t xml:space="preserve">1 </w:t>
            </w:r>
            <w:r>
              <w:rPr>
                <w:rFonts w:ascii="Segoe UI Symbol" w:hAnsi="Segoe UI Symbol" w:cs="Segoe UI Symbol"/>
              </w:rPr>
              <w:t>☐</w:t>
            </w:r>
            <w:r>
              <w:t xml:space="preserve">2 </w:t>
            </w:r>
            <w:r>
              <w:rPr>
                <w:rFonts w:ascii="Segoe UI Symbol" w:hAnsi="Segoe UI Symbol" w:cs="Segoe UI Symbol"/>
              </w:rPr>
              <w:t>☐</w:t>
            </w:r>
            <w:r>
              <w:t xml:space="preserve">3 </w:t>
            </w:r>
            <w:r>
              <w:rPr>
                <w:rFonts w:ascii="Segoe UI Symbol" w:hAnsi="Segoe UI Symbol" w:cs="Segoe UI Symbol"/>
              </w:rPr>
              <w:t>☐</w:t>
            </w:r>
            <w:r>
              <w:t>4</w:t>
            </w:r>
          </w:p>
        </w:tc>
        <w:tc>
          <w:tcPr>
            <w:tcW w:w="1276" w:type="dxa"/>
          </w:tcPr>
          <w:p w14:paraId="2A5C5AB2" w14:textId="77777777" w:rsidR="000F5169" w:rsidRDefault="000F5169"/>
        </w:tc>
        <w:tc>
          <w:tcPr>
            <w:tcW w:w="1518" w:type="dxa"/>
          </w:tcPr>
          <w:p w14:paraId="3410374E" w14:textId="77777777" w:rsidR="000F5169" w:rsidRDefault="000F5169"/>
        </w:tc>
      </w:tr>
      <w:tr w:rsidR="000F5169" w14:paraId="516D61AE" w14:textId="77777777" w:rsidTr="00226F95">
        <w:tc>
          <w:tcPr>
            <w:tcW w:w="0" w:type="auto"/>
          </w:tcPr>
          <w:p w14:paraId="792088E8" w14:textId="77777777" w:rsidR="000F5169" w:rsidRDefault="00000000">
            <w:r>
              <w:t xml:space="preserve">Economic resilience </w:t>
            </w:r>
            <w:r>
              <w:rPr>
                <w:rFonts w:ascii="Segoe UI Emoji" w:hAnsi="Segoe UI Emoji" w:cs="Segoe UI Emoji"/>
              </w:rPr>
              <w:t>🔐</w:t>
            </w:r>
          </w:p>
        </w:tc>
        <w:tc>
          <w:tcPr>
            <w:tcW w:w="2385" w:type="dxa"/>
          </w:tcPr>
          <w:p w14:paraId="70311AF3" w14:textId="77777777" w:rsidR="000F5169" w:rsidRDefault="00000000">
            <w:r>
              <w:t>Is there a plan for long-term financial sustainability?</w:t>
            </w:r>
          </w:p>
        </w:tc>
        <w:tc>
          <w:tcPr>
            <w:tcW w:w="2126" w:type="dxa"/>
          </w:tcPr>
          <w:p w14:paraId="26E3C10F" w14:textId="77777777" w:rsidR="000F5169" w:rsidRDefault="00000000">
            <w:r>
              <w:rPr>
                <w:rFonts w:ascii="Segoe UI Symbol" w:hAnsi="Segoe UI Symbol" w:cs="Segoe UI Symbol"/>
              </w:rPr>
              <w:t>☐</w:t>
            </w:r>
            <w:r>
              <w:t xml:space="preserve">0 </w:t>
            </w:r>
            <w:r>
              <w:rPr>
                <w:rFonts w:ascii="Segoe UI Symbol" w:hAnsi="Segoe UI Symbol" w:cs="Segoe UI Symbol"/>
              </w:rPr>
              <w:t>☐</w:t>
            </w:r>
            <w:r>
              <w:t xml:space="preserve">1 </w:t>
            </w:r>
            <w:r>
              <w:rPr>
                <w:rFonts w:ascii="Segoe UI Symbol" w:hAnsi="Segoe UI Symbol" w:cs="Segoe UI Symbol"/>
              </w:rPr>
              <w:t>☐</w:t>
            </w:r>
            <w:r>
              <w:t xml:space="preserve">2 </w:t>
            </w:r>
            <w:r>
              <w:rPr>
                <w:rFonts w:ascii="Segoe UI Symbol" w:hAnsi="Segoe UI Symbol" w:cs="Segoe UI Symbol"/>
              </w:rPr>
              <w:t>☐</w:t>
            </w:r>
            <w:r>
              <w:t xml:space="preserve">3 </w:t>
            </w:r>
            <w:r>
              <w:rPr>
                <w:rFonts w:ascii="Segoe UI Symbol" w:hAnsi="Segoe UI Symbol" w:cs="Segoe UI Symbol"/>
              </w:rPr>
              <w:t>☐</w:t>
            </w:r>
            <w:r>
              <w:t>4</w:t>
            </w:r>
          </w:p>
        </w:tc>
        <w:tc>
          <w:tcPr>
            <w:tcW w:w="1276" w:type="dxa"/>
          </w:tcPr>
          <w:p w14:paraId="0A721BC4" w14:textId="77777777" w:rsidR="000F5169" w:rsidRDefault="000F5169"/>
        </w:tc>
        <w:tc>
          <w:tcPr>
            <w:tcW w:w="1518" w:type="dxa"/>
          </w:tcPr>
          <w:p w14:paraId="569FF456" w14:textId="77777777" w:rsidR="000F5169" w:rsidRDefault="000F5169"/>
        </w:tc>
      </w:tr>
    </w:tbl>
    <w:p w14:paraId="6C493344" w14:textId="77777777" w:rsidR="000F5169" w:rsidRDefault="000F5169"/>
    <w:p w14:paraId="4F40967D" w14:textId="77777777" w:rsidR="000F5169" w:rsidRDefault="00000000">
      <w:pPr>
        <w:pStyle w:val="Ttol2"/>
      </w:pPr>
      <w:r>
        <w:t>🏛️ Politics &amp; Governance</w:t>
      </w:r>
    </w:p>
    <w:tbl>
      <w:tblPr>
        <w:tblStyle w:val="Quadrculadelataulaclara"/>
        <w:tblW w:w="0" w:type="auto"/>
        <w:tblLook w:val="04A0" w:firstRow="1" w:lastRow="0" w:firstColumn="1" w:lastColumn="0" w:noHBand="0" w:noVBand="1"/>
      </w:tblPr>
      <w:tblGrid>
        <w:gridCol w:w="1521"/>
        <w:gridCol w:w="2412"/>
        <w:gridCol w:w="1960"/>
        <w:gridCol w:w="1130"/>
        <w:gridCol w:w="1607"/>
      </w:tblGrid>
      <w:tr w:rsidR="000F5169" w:rsidRPr="00D075FA" w14:paraId="329F65D0" w14:textId="77777777" w:rsidTr="00D075FA">
        <w:tc>
          <w:tcPr>
            <w:tcW w:w="0" w:type="auto"/>
          </w:tcPr>
          <w:p w14:paraId="7BDA0AB4" w14:textId="77777777" w:rsidR="000F5169" w:rsidRPr="00D075FA" w:rsidRDefault="00000000">
            <w:pPr>
              <w:rPr>
                <w:b/>
                <w:bCs/>
              </w:rPr>
            </w:pPr>
            <w:r w:rsidRPr="00D075FA">
              <w:rPr>
                <w:b/>
                <w:bCs/>
              </w:rPr>
              <w:t>Criterion</w:t>
            </w:r>
          </w:p>
        </w:tc>
        <w:tc>
          <w:tcPr>
            <w:tcW w:w="1094" w:type="dxa"/>
          </w:tcPr>
          <w:p w14:paraId="76D99EA9" w14:textId="77777777" w:rsidR="000F5169" w:rsidRPr="00D075FA" w:rsidRDefault="00000000">
            <w:pPr>
              <w:rPr>
                <w:b/>
                <w:bCs/>
              </w:rPr>
            </w:pPr>
            <w:r w:rsidRPr="00D075FA">
              <w:rPr>
                <w:b/>
                <w:bCs/>
              </w:rPr>
              <w:t>Guiding Question</w:t>
            </w:r>
          </w:p>
        </w:tc>
        <w:tc>
          <w:tcPr>
            <w:tcW w:w="3067" w:type="dxa"/>
          </w:tcPr>
          <w:p w14:paraId="15A8C297" w14:textId="77777777" w:rsidR="000F5169" w:rsidRPr="00D075FA" w:rsidRDefault="00000000">
            <w:pPr>
              <w:rPr>
                <w:b/>
                <w:bCs/>
              </w:rPr>
            </w:pPr>
            <w:r w:rsidRPr="00D075FA">
              <w:rPr>
                <w:b/>
                <w:bCs/>
              </w:rPr>
              <w:t>Score (0–4)</w:t>
            </w:r>
          </w:p>
        </w:tc>
        <w:tc>
          <w:tcPr>
            <w:tcW w:w="0" w:type="auto"/>
          </w:tcPr>
          <w:p w14:paraId="063DE4D0" w14:textId="77777777" w:rsidR="000F5169" w:rsidRPr="00D075FA" w:rsidRDefault="00000000">
            <w:pPr>
              <w:rPr>
                <w:b/>
                <w:bCs/>
              </w:rPr>
            </w:pPr>
            <w:r w:rsidRPr="00D075FA">
              <w:rPr>
                <w:rFonts w:ascii="Segoe UI Emoji" w:hAnsi="Segoe UI Emoji" w:cs="Segoe UI Emoji"/>
                <w:b/>
                <w:bCs/>
              </w:rPr>
              <w:t>📝</w:t>
            </w:r>
            <w:r w:rsidRPr="00D075FA">
              <w:rPr>
                <w:b/>
                <w:bCs/>
              </w:rPr>
              <w:t xml:space="preserve"> Notes / Evidence</w:t>
            </w:r>
          </w:p>
        </w:tc>
        <w:tc>
          <w:tcPr>
            <w:tcW w:w="0" w:type="auto"/>
          </w:tcPr>
          <w:p w14:paraId="0F7FBDC2" w14:textId="77777777" w:rsidR="000F5169" w:rsidRPr="00D075FA" w:rsidRDefault="00000000">
            <w:pPr>
              <w:rPr>
                <w:b/>
                <w:bCs/>
              </w:rPr>
            </w:pPr>
            <w:r w:rsidRPr="00D075FA">
              <w:rPr>
                <w:rFonts w:ascii="Segoe UI Emoji" w:hAnsi="Segoe UI Emoji" w:cs="Segoe UI Emoji"/>
                <w:b/>
                <w:bCs/>
              </w:rPr>
              <w:t>🔧</w:t>
            </w:r>
            <w:r w:rsidRPr="00D075FA">
              <w:rPr>
                <w:b/>
                <w:bCs/>
              </w:rPr>
              <w:t xml:space="preserve"> Improvement Actions</w:t>
            </w:r>
          </w:p>
        </w:tc>
      </w:tr>
      <w:tr w:rsidR="000F5169" w14:paraId="146B8B3C" w14:textId="77777777" w:rsidTr="00D075FA">
        <w:tc>
          <w:tcPr>
            <w:tcW w:w="0" w:type="auto"/>
          </w:tcPr>
          <w:p w14:paraId="2811A818" w14:textId="77777777" w:rsidR="000F5169" w:rsidRDefault="00000000">
            <w:r>
              <w:t xml:space="preserve">Policy alignment </w:t>
            </w:r>
            <w:r>
              <w:rPr>
                <w:rFonts w:ascii="Segoe UI Emoji" w:hAnsi="Segoe UI Emoji" w:cs="Segoe UI Emoji"/>
              </w:rPr>
              <w:t>📜</w:t>
            </w:r>
          </w:p>
        </w:tc>
        <w:tc>
          <w:tcPr>
            <w:tcW w:w="1094" w:type="dxa"/>
          </w:tcPr>
          <w:p w14:paraId="486A57CA" w14:textId="77777777" w:rsidR="000F5169" w:rsidRDefault="00000000">
            <w:r>
              <w:t>Is it aligned with municipal/regional/EU policies?</w:t>
            </w:r>
          </w:p>
        </w:tc>
        <w:tc>
          <w:tcPr>
            <w:tcW w:w="3067" w:type="dxa"/>
          </w:tcPr>
          <w:p w14:paraId="32B6CDA1" w14:textId="77777777" w:rsidR="000F5169" w:rsidRDefault="00000000">
            <w:r>
              <w:rPr>
                <w:rFonts w:ascii="Segoe UI Symbol" w:hAnsi="Segoe UI Symbol" w:cs="Segoe UI Symbol"/>
              </w:rPr>
              <w:t>☐</w:t>
            </w:r>
            <w:r>
              <w:t xml:space="preserve">0 </w:t>
            </w:r>
            <w:r>
              <w:rPr>
                <w:rFonts w:ascii="Segoe UI Symbol" w:hAnsi="Segoe UI Symbol" w:cs="Segoe UI Symbol"/>
              </w:rPr>
              <w:t>☐</w:t>
            </w:r>
            <w:r>
              <w:t xml:space="preserve">1 </w:t>
            </w:r>
            <w:r>
              <w:rPr>
                <w:rFonts w:ascii="Segoe UI Symbol" w:hAnsi="Segoe UI Symbol" w:cs="Segoe UI Symbol"/>
              </w:rPr>
              <w:t>☐</w:t>
            </w:r>
            <w:r>
              <w:t xml:space="preserve">2 </w:t>
            </w:r>
            <w:r>
              <w:rPr>
                <w:rFonts w:ascii="Segoe UI Symbol" w:hAnsi="Segoe UI Symbol" w:cs="Segoe UI Symbol"/>
              </w:rPr>
              <w:t>☐</w:t>
            </w:r>
            <w:r>
              <w:t xml:space="preserve">3 </w:t>
            </w:r>
            <w:r>
              <w:rPr>
                <w:rFonts w:ascii="Segoe UI Symbol" w:hAnsi="Segoe UI Symbol" w:cs="Segoe UI Symbol"/>
              </w:rPr>
              <w:t>☐</w:t>
            </w:r>
            <w:r>
              <w:t>4</w:t>
            </w:r>
          </w:p>
        </w:tc>
        <w:tc>
          <w:tcPr>
            <w:tcW w:w="0" w:type="auto"/>
          </w:tcPr>
          <w:p w14:paraId="29FB6CE3" w14:textId="77777777" w:rsidR="000F5169" w:rsidRDefault="000F5169"/>
        </w:tc>
        <w:tc>
          <w:tcPr>
            <w:tcW w:w="0" w:type="auto"/>
          </w:tcPr>
          <w:p w14:paraId="2D8CFA50" w14:textId="77777777" w:rsidR="000F5169" w:rsidRDefault="000F5169"/>
        </w:tc>
      </w:tr>
      <w:tr w:rsidR="000F5169" w14:paraId="16C849D8" w14:textId="77777777" w:rsidTr="00D075FA">
        <w:tc>
          <w:tcPr>
            <w:tcW w:w="0" w:type="auto"/>
          </w:tcPr>
          <w:p w14:paraId="7CC92ACD" w14:textId="77777777" w:rsidR="000F5169" w:rsidRDefault="00000000">
            <w:r>
              <w:t xml:space="preserve">Partnerships </w:t>
            </w:r>
            <w:r>
              <w:rPr>
                <w:rFonts w:ascii="Segoe UI Emoji" w:hAnsi="Segoe UI Emoji" w:cs="Segoe UI Emoji"/>
              </w:rPr>
              <w:t>🤝</w:t>
            </w:r>
          </w:p>
        </w:tc>
        <w:tc>
          <w:tcPr>
            <w:tcW w:w="1094" w:type="dxa"/>
          </w:tcPr>
          <w:p w14:paraId="4C7BE88B" w14:textId="77777777" w:rsidR="000F5169" w:rsidRDefault="00000000">
            <w:r>
              <w:t>Are there partnerships with authorities, NGOs, academia, business?</w:t>
            </w:r>
          </w:p>
        </w:tc>
        <w:tc>
          <w:tcPr>
            <w:tcW w:w="3067" w:type="dxa"/>
          </w:tcPr>
          <w:p w14:paraId="4894EFE4" w14:textId="77777777" w:rsidR="000F5169" w:rsidRDefault="00000000">
            <w:r>
              <w:rPr>
                <w:rFonts w:ascii="Segoe UI Symbol" w:hAnsi="Segoe UI Symbol" w:cs="Segoe UI Symbol"/>
              </w:rPr>
              <w:t>☐</w:t>
            </w:r>
            <w:r>
              <w:t xml:space="preserve">0 </w:t>
            </w:r>
            <w:r>
              <w:rPr>
                <w:rFonts w:ascii="Segoe UI Symbol" w:hAnsi="Segoe UI Symbol" w:cs="Segoe UI Symbol"/>
              </w:rPr>
              <w:t>☐</w:t>
            </w:r>
            <w:r>
              <w:t xml:space="preserve">1 </w:t>
            </w:r>
            <w:r>
              <w:rPr>
                <w:rFonts w:ascii="Segoe UI Symbol" w:hAnsi="Segoe UI Symbol" w:cs="Segoe UI Symbol"/>
              </w:rPr>
              <w:t>☐</w:t>
            </w:r>
            <w:r>
              <w:t xml:space="preserve">2 </w:t>
            </w:r>
            <w:r>
              <w:rPr>
                <w:rFonts w:ascii="Segoe UI Symbol" w:hAnsi="Segoe UI Symbol" w:cs="Segoe UI Symbol"/>
              </w:rPr>
              <w:t>☐</w:t>
            </w:r>
            <w:r>
              <w:t xml:space="preserve">3 </w:t>
            </w:r>
            <w:r>
              <w:rPr>
                <w:rFonts w:ascii="Segoe UI Symbol" w:hAnsi="Segoe UI Symbol" w:cs="Segoe UI Symbol"/>
              </w:rPr>
              <w:t>☐</w:t>
            </w:r>
            <w:r>
              <w:t>4</w:t>
            </w:r>
          </w:p>
        </w:tc>
        <w:tc>
          <w:tcPr>
            <w:tcW w:w="0" w:type="auto"/>
          </w:tcPr>
          <w:p w14:paraId="14C3DE0A" w14:textId="77777777" w:rsidR="000F5169" w:rsidRDefault="000F5169"/>
        </w:tc>
        <w:tc>
          <w:tcPr>
            <w:tcW w:w="0" w:type="auto"/>
          </w:tcPr>
          <w:p w14:paraId="3929E1CD" w14:textId="77777777" w:rsidR="000F5169" w:rsidRDefault="000F5169"/>
        </w:tc>
      </w:tr>
      <w:tr w:rsidR="000F5169" w14:paraId="017EBB9A" w14:textId="77777777" w:rsidTr="00D075FA">
        <w:tc>
          <w:tcPr>
            <w:tcW w:w="0" w:type="auto"/>
          </w:tcPr>
          <w:p w14:paraId="1CC5AB2D" w14:textId="77777777" w:rsidR="000F5169" w:rsidRDefault="00000000">
            <w:r>
              <w:t xml:space="preserve">Replication potential </w:t>
            </w:r>
            <w:r>
              <w:rPr>
                <w:rFonts w:ascii="Segoe UI Emoji" w:hAnsi="Segoe UI Emoji" w:cs="Segoe UI Emoji"/>
              </w:rPr>
              <w:t>♻️</w:t>
            </w:r>
          </w:p>
        </w:tc>
        <w:tc>
          <w:tcPr>
            <w:tcW w:w="1094" w:type="dxa"/>
          </w:tcPr>
          <w:p w14:paraId="6644B0AA" w14:textId="77777777" w:rsidR="000F5169" w:rsidRDefault="00000000">
            <w:r>
              <w:t>Can the design be replicated elsewhere?</w:t>
            </w:r>
          </w:p>
        </w:tc>
        <w:tc>
          <w:tcPr>
            <w:tcW w:w="3067" w:type="dxa"/>
          </w:tcPr>
          <w:p w14:paraId="743A695C" w14:textId="77777777" w:rsidR="000F5169" w:rsidRDefault="00000000">
            <w:r>
              <w:rPr>
                <w:rFonts w:ascii="Segoe UI Symbol" w:hAnsi="Segoe UI Symbol" w:cs="Segoe UI Symbol"/>
              </w:rPr>
              <w:t>☐</w:t>
            </w:r>
            <w:r>
              <w:t xml:space="preserve">0 </w:t>
            </w:r>
            <w:r>
              <w:rPr>
                <w:rFonts w:ascii="Segoe UI Symbol" w:hAnsi="Segoe UI Symbol" w:cs="Segoe UI Symbol"/>
              </w:rPr>
              <w:t>☐</w:t>
            </w:r>
            <w:r>
              <w:t xml:space="preserve">1 </w:t>
            </w:r>
            <w:r>
              <w:rPr>
                <w:rFonts w:ascii="Segoe UI Symbol" w:hAnsi="Segoe UI Symbol" w:cs="Segoe UI Symbol"/>
              </w:rPr>
              <w:t>☐</w:t>
            </w:r>
            <w:r>
              <w:t xml:space="preserve">2 </w:t>
            </w:r>
            <w:r>
              <w:rPr>
                <w:rFonts w:ascii="Segoe UI Symbol" w:hAnsi="Segoe UI Symbol" w:cs="Segoe UI Symbol"/>
              </w:rPr>
              <w:t>☐</w:t>
            </w:r>
            <w:r>
              <w:t xml:space="preserve">3 </w:t>
            </w:r>
            <w:r>
              <w:rPr>
                <w:rFonts w:ascii="Segoe UI Symbol" w:hAnsi="Segoe UI Symbol" w:cs="Segoe UI Symbol"/>
              </w:rPr>
              <w:t>☐</w:t>
            </w:r>
            <w:r>
              <w:t>4</w:t>
            </w:r>
          </w:p>
        </w:tc>
        <w:tc>
          <w:tcPr>
            <w:tcW w:w="0" w:type="auto"/>
          </w:tcPr>
          <w:p w14:paraId="7FE8D512" w14:textId="77777777" w:rsidR="000F5169" w:rsidRDefault="000F5169"/>
        </w:tc>
        <w:tc>
          <w:tcPr>
            <w:tcW w:w="0" w:type="auto"/>
          </w:tcPr>
          <w:p w14:paraId="22430E0D" w14:textId="77777777" w:rsidR="000F5169" w:rsidRDefault="000F5169"/>
        </w:tc>
      </w:tr>
      <w:tr w:rsidR="000F5169" w14:paraId="5B2A676B" w14:textId="77777777" w:rsidTr="00D075FA">
        <w:tc>
          <w:tcPr>
            <w:tcW w:w="0" w:type="auto"/>
          </w:tcPr>
          <w:p w14:paraId="75EFC33B" w14:textId="77777777" w:rsidR="000F5169" w:rsidRDefault="00000000">
            <w:r>
              <w:t xml:space="preserve">Transparency </w:t>
            </w:r>
            <w:r>
              <w:rPr>
                <w:rFonts w:ascii="Segoe UI Emoji" w:hAnsi="Segoe UI Emoji" w:cs="Segoe UI Emoji"/>
              </w:rPr>
              <w:t>🔎</w:t>
            </w:r>
          </w:p>
        </w:tc>
        <w:tc>
          <w:tcPr>
            <w:tcW w:w="1094" w:type="dxa"/>
          </w:tcPr>
          <w:p w14:paraId="0A21A8CC" w14:textId="77777777" w:rsidR="000F5169" w:rsidRDefault="00000000">
            <w:r>
              <w:t>Are processes open and documented?</w:t>
            </w:r>
          </w:p>
        </w:tc>
        <w:tc>
          <w:tcPr>
            <w:tcW w:w="3067" w:type="dxa"/>
          </w:tcPr>
          <w:p w14:paraId="48554A96" w14:textId="77777777" w:rsidR="000F5169" w:rsidRDefault="00000000">
            <w:r>
              <w:rPr>
                <w:rFonts w:ascii="Segoe UI Symbol" w:hAnsi="Segoe UI Symbol" w:cs="Segoe UI Symbol"/>
              </w:rPr>
              <w:t>☐</w:t>
            </w:r>
            <w:r>
              <w:t xml:space="preserve">0 </w:t>
            </w:r>
            <w:r>
              <w:rPr>
                <w:rFonts w:ascii="Segoe UI Symbol" w:hAnsi="Segoe UI Symbol" w:cs="Segoe UI Symbol"/>
              </w:rPr>
              <w:t>☐</w:t>
            </w:r>
            <w:r>
              <w:t xml:space="preserve">1 </w:t>
            </w:r>
            <w:r>
              <w:rPr>
                <w:rFonts w:ascii="Segoe UI Symbol" w:hAnsi="Segoe UI Symbol" w:cs="Segoe UI Symbol"/>
              </w:rPr>
              <w:t>☐</w:t>
            </w:r>
            <w:r>
              <w:t xml:space="preserve">2 </w:t>
            </w:r>
            <w:r>
              <w:rPr>
                <w:rFonts w:ascii="Segoe UI Symbol" w:hAnsi="Segoe UI Symbol" w:cs="Segoe UI Symbol"/>
              </w:rPr>
              <w:t>☐</w:t>
            </w:r>
            <w:r>
              <w:t xml:space="preserve">3 </w:t>
            </w:r>
            <w:r>
              <w:rPr>
                <w:rFonts w:ascii="Segoe UI Symbol" w:hAnsi="Segoe UI Symbol" w:cs="Segoe UI Symbol"/>
              </w:rPr>
              <w:t>☐</w:t>
            </w:r>
            <w:r>
              <w:t>4</w:t>
            </w:r>
          </w:p>
        </w:tc>
        <w:tc>
          <w:tcPr>
            <w:tcW w:w="0" w:type="auto"/>
          </w:tcPr>
          <w:p w14:paraId="0B1B4A57" w14:textId="77777777" w:rsidR="000F5169" w:rsidRDefault="000F5169"/>
        </w:tc>
        <w:tc>
          <w:tcPr>
            <w:tcW w:w="0" w:type="auto"/>
          </w:tcPr>
          <w:p w14:paraId="30FFAA06" w14:textId="77777777" w:rsidR="000F5169" w:rsidRDefault="000F5169"/>
        </w:tc>
      </w:tr>
      <w:tr w:rsidR="000F5169" w14:paraId="65B6BDCA" w14:textId="77777777" w:rsidTr="00D075FA">
        <w:tc>
          <w:tcPr>
            <w:tcW w:w="0" w:type="auto"/>
          </w:tcPr>
          <w:p w14:paraId="04CE5967" w14:textId="77777777" w:rsidR="000F5169" w:rsidRDefault="00000000">
            <w:r>
              <w:t xml:space="preserve">Recognition </w:t>
            </w:r>
            <w:r>
              <w:rPr>
                <w:rFonts w:ascii="Segoe UI Emoji" w:hAnsi="Segoe UI Emoji" w:cs="Segoe UI Emoji"/>
              </w:rPr>
              <w:t>🏅</w:t>
            </w:r>
          </w:p>
        </w:tc>
        <w:tc>
          <w:tcPr>
            <w:tcW w:w="1094" w:type="dxa"/>
          </w:tcPr>
          <w:p w14:paraId="7B487C9C" w14:textId="77777777" w:rsidR="000F5169" w:rsidRDefault="00000000">
            <w:r>
              <w:t>Has the project received support or awards?</w:t>
            </w:r>
          </w:p>
        </w:tc>
        <w:tc>
          <w:tcPr>
            <w:tcW w:w="3067" w:type="dxa"/>
          </w:tcPr>
          <w:p w14:paraId="26E175B8" w14:textId="77777777" w:rsidR="000F5169" w:rsidRDefault="00000000">
            <w:r>
              <w:rPr>
                <w:rFonts w:ascii="Segoe UI Symbol" w:hAnsi="Segoe UI Symbol" w:cs="Segoe UI Symbol"/>
              </w:rPr>
              <w:t>☐</w:t>
            </w:r>
            <w:r>
              <w:t xml:space="preserve">0 </w:t>
            </w:r>
            <w:r>
              <w:rPr>
                <w:rFonts w:ascii="Segoe UI Symbol" w:hAnsi="Segoe UI Symbol" w:cs="Segoe UI Symbol"/>
              </w:rPr>
              <w:t>☐</w:t>
            </w:r>
            <w:r>
              <w:t xml:space="preserve">1 </w:t>
            </w:r>
            <w:r>
              <w:rPr>
                <w:rFonts w:ascii="Segoe UI Symbol" w:hAnsi="Segoe UI Symbol" w:cs="Segoe UI Symbol"/>
              </w:rPr>
              <w:t>☐</w:t>
            </w:r>
            <w:r>
              <w:t xml:space="preserve">2 </w:t>
            </w:r>
            <w:r>
              <w:rPr>
                <w:rFonts w:ascii="Segoe UI Symbol" w:hAnsi="Segoe UI Symbol" w:cs="Segoe UI Symbol"/>
              </w:rPr>
              <w:t>☐</w:t>
            </w:r>
            <w:r>
              <w:t xml:space="preserve">3 </w:t>
            </w:r>
            <w:r>
              <w:rPr>
                <w:rFonts w:ascii="Segoe UI Symbol" w:hAnsi="Segoe UI Symbol" w:cs="Segoe UI Symbol"/>
              </w:rPr>
              <w:t>☐</w:t>
            </w:r>
            <w:r>
              <w:t>4</w:t>
            </w:r>
          </w:p>
        </w:tc>
        <w:tc>
          <w:tcPr>
            <w:tcW w:w="0" w:type="auto"/>
          </w:tcPr>
          <w:p w14:paraId="326DCFDD" w14:textId="77777777" w:rsidR="000F5169" w:rsidRDefault="000F5169"/>
        </w:tc>
        <w:tc>
          <w:tcPr>
            <w:tcW w:w="0" w:type="auto"/>
          </w:tcPr>
          <w:p w14:paraId="39CC17B8" w14:textId="77777777" w:rsidR="000F5169" w:rsidRDefault="000F5169"/>
        </w:tc>
      </w:tr>
    </w:tbl>
    <w:p w14:paraId="2E05EEB6" w14:textId="77777777" w:rsidR="000F5169" w:rsidRDefault="00000000">
      <w:pPr>
        <w:pStyle w:val="Ttol2"/>
      </w:pPr>
      <w:r>
        <w:t>📊 Summary of Scores</w:t>
      </w:r>
    </w:p>
    <w:tbl>
      <w:tblPr>
        <w:tblStyle w:val="Taulaambquadrcula"/>
        <w:tblW w:w="0" w:type="auto"/>
        <w:tblLook w:val="04A0" w:firstRow="1" w:lastRow="0" w:firstColumn="1" w:lastColumn="0" w:noHBand="0" w:noVBand="1"/>
      </w:tblPr>
      <w:tblGrid>
        <w:gridCol w:w="4316"/>
        <w:gridCol w:w="4314"/>
      </w:tblGrid>
      <w:tr w:rsidR="000F5169" w14:paraId="156ED65E" w14:textId="77777777">
        <w:tc>
          <w:tcPr>
            <w:tcW w:w="4320" w:type="dxa"/>
          </w:tcPr>
          <w:p w14:paraId="34A37F41" w14:textId="77777777" w:rsidR="000F5169" w:rsidRDefault="00000000">
            <w:r>
              <w:t>Dimension</w:t>
            </w:r>
          </w:p>
        </w:tc>
        <w:tc>
          <w:tcPr>
            <w:tcW w:w="4320" w:type="dxa"/>
          </w:tcPr>
          <w:p w14:paraId="7F55B0DC" w14:textId="77777777" w:rsidR="000F5169" w:rsidRDefault="00000000">
            <w:r>
              <w:t>Total Score (out of 20)</w:t>
            </w:r>
          </w:p>
        </w:tc>
      </w:tr>
      <w:tr w:rsidR="000F5169" w14:paraId="07F757F4" w14:textId="77777777">
        <w:tc>
          <w:tcPr>
            <w:tcW w:w="4320" w:type="dxa"/>
          </w:tcPr>
          <w:p w14:paraId="5822A419" w14:textId="77777777" w:rsidR="000F5169" w:rsidRDefault="00000000">
            <w:r>
              <w:t>🌍 Environment</w:t>
            </w:r>
          </w:p>
        </w:tc>
        <w:tc>
          <w:tcPr>
            <w:tcW w:w="4320" w:type="dxa"/>
          </w:tcPr>
          <w:p w14:paraId="43FE25A7" w14:textId="77777777" w:rsidR="000F5169" w:rsidRDefault="00000000">
            <w:r>
              <w:t>____ / 20</w:t>
            </w:r>
          </w:p>
        </w:tc>
      </w:tr>
      <w:tr w:rsidR="000F5169" w14:paraId="17785494" w14:textId="77777777">
        <w:tc>
          <w:tcPr>
            <w:tcW w:w="4320" w:type="dxa"/>
          </w:tcPr>
          <w:p w14:paraId="36F5EEC7" w14:textId="77777777" w:rsidR="000F5169" w:rsidRDefault="00000000">
            <w:r>
              <w:t>👥 Society</w:t>
            </w:r>
          </w:p>
        </w:tc>
        <w:tc>
          <w:tcPr>
            <w:tcW w:w="4320" w:type="dxa"/>
          </w:tcPr>
          <w:p w14:paraId="13D6188B" w14:textId="77777777" w:rsidR="000F5169" w:rsidRDefault="00000000">
            <w:r>
              <w:t>____ / 20</w:t>
            </w:r>
          </w:p>
        </w:tc>
      </w:tr>
      <w:tr w:rsidR="000F5169" w14:paraId="2EB62B3A" w14:textId="77777777">
        <w:tc>
          <w:tcPr>
            <w:tcW w:w="4320" w:type="dxa"/>
          </w:tcPr>
          <w:p w14:paraId="7E518190" w14:textId="77777777" w:rsidR="000F5169" w:rsidRDefault="00000000">
            <w:r>
              <w:t>📚 Education</w:t>
            </w:r>
          </w:p>
        </w:tc>
        <w:tc>
          <w:tcPr>
            <w:tcW w:w="4320" w:type="dxa"/>
          </w:tcPr>
          <w:p w14:paraId="17E45C50" w14:textId="77777777" w:rsidR="000F5169" w:rsidRDefault="00000000">
            <w:r>
              <w:t>____ / 20</w:t>
            </w:r>
          </w:p>
        </w:tc>
      </w:tr>
      <w:tr w:rsidR="000F5169" w14:paraId="0A33020B" w14:textId="77777777">
        <w:tc>
          <w:tcPr>
            <w:tcW w:w="4320" w:type="dxa"/>
          </w:tcPr>
          <w:p w14:paraId="1DA51276" w14:textId="77777777" w:rsidR="000F5169" w:rsidRDefault="00000000">
            <w:r>
              <w:t>💶 Economy</w:t>
            </w:r>
          </w:p>
        </w:tc>
        <w:tc>
          <w:tcPr>
            <w:tcW w:w="4320" w:type="dxa"/>
          </w:tcPr>
          <w:p w14:paraId="60C1E9CB" w14:textId="77777777" w:rsidR="000F5169" w:rsidRDefault="00000000">
            <w:r>
              <w:t>____ / 20</w:t>
            </w:r>
          </w:p>
        </w:tc>
      </w:tr>
      <w:tr w:rsidR="000F5169" w14:paraId="3A610FFF" w14:textId="77777777">
        <w:tc>
          <w:tcPr>
            <w:tcW w:w="4320" w:type="dxa"/>
          </w:tcPr>
          <w:p w14:paraId="61E205AF" w14:textId="77777777" w:rsidR="000F5169" w:rsidRDefault="00000000">
            <w:r>
              <w:t>🏛️ Politics &amp; Governance</w:t>
            </w:r>
          </w:p>
        </w:tc>
        <w:tc>
          <w:tcPr>
            <w:tcW w:w="4320" w:type="dxa"/>
          </w:tcPr>
          <w:p w14:paraId="3700F26D" w14:textId="77777777" w:rsidR="000F5169" w:rsidRDefault="00000000">
            <w:r>
              <w:t>____ / 20</w:t>
            </w:r>
          </w:p>
        </w:tc>
      </w:tr>
    </w:tbl>
    <w:p w14:paraId="6E0A81EA" w14:textId="5DDE0847" w:rsidR="00253FC4" w:rsidRDefault="00253FC4" w:rsidP="00253FC4">
      <w:pPr>
        <w:pStyle w:val="Ttol"/>
      </w:pPr>
      <w:r>
        <w:lastRenderedPageBreak/>
        <w:t>3</w:t>
      </w:r>
      <w:r>
        <w:t xml:space="preserve">- </w:t>
      </w:r>
      <w:r w:rsidRPr="00DE4016">
        <w:rPr>
          <w:b/>
          <w:bCs/>
        </w:rPr>
        <w:t>Tool Recommendation</w:t>
      </w:r>
    </w:p>
    <w:p w14:paraId="06752C59" w14:textId="0EAB8930" w:rsidR="00253FC4" w:rsidRPr="00253FC4" w:rsidRDefault="00253FC4" w:rsidP="00253FC4">
      <w:r w:rsidRPr="00253FC4">
        <w:t xml:space="preserve">The </w:t>
      </w:r>
      <w:proofErr w:type="spellStart"/>
      <w:r w:rsidRPr="00253FC4">
        <w:t>BeCom</w:t>
      </w:r>
      <w:proofErr w:type="spellEnd"/>
      <w:r w:rsidRPr="00253FC4">
        <w:t xml:space="preserve"> project promotes an open, inclusive, and transferable approach to learning and assessment.</w:t>
      </w:r>
      <w:r>
        <w:t xml:space="preserve"> </w:t>
      </w:r>
      <w:r w:rsidRPr="00253FC4">
        <w:t>For this reason, it is essential to select tools that are freely accessible and can be used by communities, educators, and practitioners</w:t>
      </w:r>
      <w:r>
        <w:t>.</w:t>
      </w:r>
    </w:p>
    <w:p w14:paraId="583308E1" w14:textId="77777777" w:rsidR="00253FC4" w:rsidRDefault="00253FC4" w:rsidP="00253FC4">
      <w:r w:rsidRPr="00253FC4">
        <w:t xml:space="preserve">Below you will find an overview of both </w:t>
      </w:r>
      <w:r w:rsidRPr="00253FC4">
        <w:rPr>
          <w:b/>
          <w:bCs/>
        </w:rPr>
        <w:t>conventional international tools</w:t>
      </w:r>
      <w:r w:rsidRPr="00253FC4">
        <w:t xml:space="preserve"> and </w:t>
      </w:r>
      <w:r w:rsidRPr="00253FC4">
        <w:rPr>
          <w:b/>
          <w:bCs/>
        </w:rPr>
        <w:t>open, free alternatives</w:t>
      </w:r>
      <w:r w:rsidRPr="00253FC4">
        <w:t xml:space="preserve"> that best fit the </w:t>
      </w:r>
      <w:proofErr w:type="spellStart"/>
      <w:r w:rsidRPr="00253FC4">
        <w:t>BeCom</w:t>
      </w:r>
      <w:proofErr w:type="spellEnd"/>
      <w:r w:rsidRPr="00253FC4">
        <w:t xml:space="preserve"> philosophy.</w:t>
      </w:r>
    </w:p>
    <w:p w14:paraId="24E9616C" w14:textId="336F2E9D" w:rsidR="00253FC4" w:rsidRPr="00253FC4" w:rsidRDefault="00253FC4" w:rsidP="00253FC4">
      <w:pPr>
        <w:pStyle w:val="Ttol2"/>
      </w:pPr>
      <w:r>
        <w:t>3.</w:t>
      </w:r>
      <w:r w:rsidRPr="00253FC4">
        <w:t xml:space="preserve">1. </w:t>
      </w:r>
      <w:proofErr w:type="spellStart"/>
      <w:r w:rsidRPr="00253FC4">
        <w:t>OpenGreen</w:t>
      </w:r>
      <w:proofErr w:type="spellEnd"/>
      <w:r w:rsidRPr="00253FC4">
        <w:t xml:space="preserve"> Building Assessment Tool (</w:t>
      </w:r>
      <w:proofErr w:type="spellStart"/>
      <w:r w:rsidRPr="00253FC4">
        <w:t>OpenGreenMap</w:t>
      </w:r>
      <w:proofErr w:type="spellEnd"/>
      <w:r w:rsidRPr="00253FC4">
        <w:t xml:space="preserve"> / </w:t>
      </w:r>
      <w:proofErr w:type="spellStart"/>
      <w:r w:rsidRPr="00253FC4">
        <w:t>GBCe</w:t>
      </w:r>
      <w:proofErr w:type="spellEnd"/>
      <w:r w:rsidRPr="00253FC4">
        <w:t>-inspired)</w:t>
      </w:r>
    </w:p>
    <w:p w14:paraId="284B2D93" w14:textId="1AE9CACD" w:rsidR="00253FC4" w:rsidRPr="00253FC4" w:rsidRDefault="00253FC4" w:rsidP="00253FC4">
      <w:pPr>
        <w:rPr>
          <w:i/>
          <w:iCs/>
        </w:rPr>
      </w:pPr>
      <w:r w:rsidRPr="00253FC4">
        <w:rPr>
          <w:b/>
          <w:bCs/>
        </w:rPr>
        <w:t>Description:</w:t>
      </w:r>
      <w:r w:rsidRPr="00253FC4">
        <w:t xml:space="preserve"> An open, community-based assessment framework inspired by European green building criteria.</w:t>
      </w:r>
      <w:r w:rsidRPr="00253FC4">
        <w:br/>
      </w:r>
      <w:r w:rsidRPr="00253FC4">
        <w:rPr>
          <w:b/>
          <w:bCs/>
        </w:rPr>
        <w:t>Access:</w:t>
      </w:r>
      <w:r w:rsidRPr="00253FC4">
        <w:t xml:space="preserve"> Free and editable online.</w:t>
      </w:r>
      <w:r w:rsidRPr="00253FC4">
        <w:br/>
      </w:r>
      <w:r w:rsidRPr="00253FC4">
        <w:rPr>
          <w:b/>
          <w:bCs/>
        </w:rPr>
        <w:t>Key Areas:</w:t>
      </w:r>
      <w:r w:rsidRPr="00253FC4">
        <w:t xml:space="preserve"> Energy efficiency, land use, materials, well-being, community participation.</w:t>
      </w:r>
      <w:r w:rsidRPr="00253FC4">
        <w:br/>
      </w:r>
      <w:r w:rsidRPr="00253FC4">
        <w:rPr>
          <w:b/>
          <w:bCs/>
        </w:rPr>
        <w:t>Website:</w:t>
      </w:r>
      <w:r w:rsidRPr="00253FC4">
        <w:t xml:space="preserve"> </w:t>
      </w:r>
      <w:hyperlink r:id="rId7" w:history="1">
        <w:r w:rsidR="0075077D" w:rsidRPr="00253FC4">
          <w:rPr>
            <w:rStyle w:val="Enlla"/>
          </w:rPr>
          <w:t>https://www.opengreenmap.org</w:t>
        </w:r>
      </w:hyperlink>
      <w:r w:rsidR="0075077D">
        <w:t xml:space="preserve"> </w:t>
      </w:r>
      <w:r w:rsidRPr="00253FC4">
        <w:br/>
      </w:r>
      <w:r w:rsidRPr="00253FC4">
        <w:rPr>
          <w:i/>
          <w:iCs/>
        </w:rPr>
        <w:t>Open, adaptable, and participatory — ideal for community-based evaluations.</w:t>
      </w:r>
    </w:p>
    <w:p w14:paraId="56E6568B" w14:textId="07AECCC3" w:rsidR="00253FC4" w:rsidRPr="00253FC4" w:rsidRDefault="00253FC4" w:rsidP="00253FC4">
      <w:pPr>
        <w:pStyle w:val="Ttol2"/>
      </w:pPr>
      <w:r>
        <w:t>3.</w:t>
      </w:r>
      <w:r w:rsidRPr="00253FC4">
        <w:t>2. EDGE – Excellence in Design for Greater Efficiencies</w:t>
      </w:r>
    </w:p>
    <w:p w14:paraId="5D92FFAA" w14:textId="5524D655" w:rsidR="00253FC4" w:rsidRPr="00253FC4" w:rsidRDefault="00253FC4" w:rsidP="00253FC4">
      <w:pPr>
        <w:rPr>
          <w:i/>
          <w:iCs/>
        </w:rPr>
      </w:pPr>
      <w:r w:rsidRPr="00253FC4">
        <w:rPr>
          <w:b/>
          <w:bCs/>
        </w:rPr>
        <w:t>Developed by:</w:t>
      </w:r>
      <w:r w:rsidRPr="00253FC4">
        <w:t xml:space="preserve"> </w:t>
      </w:r>
      <w:r w:rsidRPr="00253FC4">
        <w:rPr>
          <w:i/>
          <w:iCs/>
        </w:rPr>
        <w:t>International Finance Corporation (World Bank Group)</w:t>
      </w:r>
      <w:r w:rsidRPr="00253FC4">
        <w:br/>
      </w:r>
      <w:r w:rsidRPr="00253FC4">
        <w:rPr>
          <w:b/>
          <w:bCs/>
        </w:rPr>
        <w:t>Access:</w:t>
      </w:r>
      <w:r w:rsidRPr="00253FC4">
        <w:t xml:space="preserve"> Fully free online platform for design and performance assessment.</w:t>
      </w:r>
      <w:r w:rsidRPr="00253FC4">
        <w:br/>
      </w:r>
      <w:r w:rsidRPr="00253FC4">
        <w:rPr>
          <w:b/>
          <w:bCs/>
        </w:rPr>
        <w:t>Website:</w:t>
      </w:r>
      <w:r w:rsidRPr="00253FC4">
        <w:t xml:space="preserve"> </w:t>
      </w:r>
      <w:hyperlink r:id="rId8" w:history="1">
        <w:r w:rsidR="0075077D" w:rsidRPr="00253FC4">
          <w:rPr>
            <w:rStyle w:val="Enlla"/>
          </w:rPr>
          <w:t>https://edgebuildings.com</w:t>
        </w:r>
      </w:hyperlink>
      <w:r w:rsidR="0075077D">
        <w:t xml:space="preserve"> </w:t>
      </w:r>
      <w:r w:rsidRPr="00253FC4">
        <w:br/>
      </w:r>
      <w:r w:rsidRPr="00253FC4">
        <w:rPr>
          <w:b/>
          <w:bCs/>
        </w:rPr>
        <w:t>Key Areas:</w:t>
      </w:r>
      <w:r w:rsidRPr="00253FC4">
        <w:t xml:space="preserve"> Energy, water, and materials efficiency.</w:t>
      </w:r>
      <w:r w:rsidRPr="00253FC4">
        <w:br/>
      </w:r>
      <w:r w:rsidRPr="00253FC4">
        <w:rPr>
          <w:b/>
          <w:bCs/>
        </w:rPr>
        <w:t>Features:</w:t>
      </w:r>
      <w:r w:rsidRPr="00253FC4">
        <w:t xml:space="preserve"> Quick calculations and user-friendly interface for comparing design options.</w:t>
      </w:r>
      <w:r w:rsidRPr="00253FC4">
        <w:br/>
      </w:r>
      <w:r w:rsidRPr="00253FC4">
        <w:rPr>
          <w:i/>
          <w:iCs/>
        </w:rPr>
        <w:t>A simple, educational tool to estimate environmental impact and promote awareness.</w:t>
      </w:r>
    </w:p>
    <w:p w14:paraId="6BCC5230" w14:textId="7C4410F0" w:rsidR="00253FC4" w:rsidRPr="00253FC4" w:rsidRDefault="00253FC4" w:rsidP="00253FC4">
      <w:pPr>
        <w:pStyle w:val="Ttol2"/>
      </w:pPr>
      <w:r>
        <w:t>3.</w:t>
      </w:r>
      <w:r w:rsidRPr="00253FC4">
        <w:t xml:space="preserve">3. </w:t>
      </w:r>
      <w:proofErr w:type="spellStart"/>
      <w:r w:rsidRPr="00253FC4">
        <w:t>SBTool</w:t>
      </w:r>
      <w:proofErr w:type="spellEnd"/>
      <w:r w:rsidRPr="00253FC4">
        <w:t xml:space="preserve"> – Sustainable Building Tool (</w:t>
      </w:r>
      <w:proofErr w:type="spellStart"/>
      <w:r w:rsidRPr="00253FC4">
        <w:t>iiSBE</w:t>
      </w:r>
      <w:proofErr w:type="spellEnd"/>
      <w:r w:rsidRPr="00253FC4">
        <w:t>)</w:t>
      </w:r>
    </w:p>
    <w:p w14:paraId="1879DDAC" w14:textId="15EA1F15" w:rsidR="00253FC4" w:rsidRPr="00253FC4" w:rsidRDefault="00253FC4" w:rsidP="00253FC4">
      <w:pPr>
        <w:rPr>
          <w:i/>
          <w:iCs/>
        </w:rPr>
      </w:pPr>
      <w:r w:rsidRPr="00253FC4">
        <w:rPr>
          <w:b/>
          <w:bCs/>
        </w:rPr>
        <w:t>Developed by:</w:t>
      </w:r>
      <w:r w:rsidRPr="00253FC4">
        <w:t xml:space="preserve"> </w:t>
      </w:r>
      <w:r w:rsidRPr="00253FC4">
        <w:rPr>
          <w:i/>
          <w:iCs/>
        </w:rPr>
        <w:t>International Initiative for a Sustainable Built Environment</w:t>
      </w:r>
      <w:r w:rsidRPr="00253FC4">
        <w:br/>
      </w:r>
      <w:r w:rsidRPr="00253FC4">
        <w:rPr>
          <w:b/>
          <w:bCs/>
        </w:rPr>
        <w:t>Access:</w:t>
      </w:r>
      <w:r w:rsidRPr="00253FC4">
        <w:t xml:space="preserve"> Free for educational and research use (Excel templates available).</w:t>
      </w:r>
      <w:r w:rsidRPr="00253FC4">
        <w:br/>
      </w:r>
      <w:r w:rsidRPr="00253FC4">
        <w:rPr>
          <w:b/>
          <w:bCs/>
        </w:rPr>
        <w:t>Website:</w:t>
      </w:r>
      <w:r w:rsidRPr="00253FC4">
        <w:t xml:space="preserve"> </w:t>
      </w:r>
      <w:hyperlink r:id="rId9" w:history="1">
        <w:r w:rsidR="0075077D" w:rsidRPr="00253FC4">
          <w:rPr>
            <w:rStyle w:val="Enlla"/>
          </w:rPr>
          <w:t>https://www.iisbe.org/sbtool</w:t>
        </w:r>
      </w:hyperlink>
      <w:r w:rsidR="0075077D">
        <w:t xml:space="preserve"> </w:t>
      </w:r>
      <w:r w:rsidRPr="00253FC4">
        <w:br/>
      </w:r>
      <w:r w:rsidRPr="00253FC4">
        <w:rPr>
          <w:b/>
          <w:bCs/>
        </w:rPr>
        <w:t>Key Areas:</w:t>
      </w:r>
      <w:r w:rsidRPr="00253FC4">
        <w:t xml:space="preserve"> Energy, resource use, social and cultural quality.</w:t>
      </w:r>
      <w:r w:rsidRPr="00253FC4">
        <w:br/>
      </w:r>
      <w:r w:rsidRPr="00253FC4">
        <w:rPr>
          <w:b/>
          <w:bCs/>
        </w:rPr>
        <w:t>Features:</w:t>
      </w:r>
      <w:r w:rsidRPr="00253FC4">
        <w:t xml:space="preserve"> Flexible, transparent structure adaptable to national or local contexts.</w:t>
      </w:r>
      <w:r w:rsidRPr="00253FC4">
        <w:br/>
      </w:r>
      <w:r w:rsidRPr="00253FC4">
        <w:rPr>
          <w:i/>
          <w:iCs/>
        </w:rPr>
        <w:t>Highly customizable; integrates environmental, social, and economic criteria.</w:t>
      </w:r>
    </w:p>
    <w:p w14:paraId="41BCA03F" w14:textId="012F2052" w:rsidR="00253FC4" w:rsidRPr="00253FC4" w:rsidRDefault="00253FC4" w:rsidP="00253FC4">
      <w:pPr>
        <w:pStyle w:val="Ttol2"/>
      </w:pPr>
      <w:r>
        <w:t>3.</w:t>
      </w:r>
      <w:r w:rsidRPr="00253FC4">
        <w:t>4. Level(s) – European Framework for Sustainable Buildings</w:t>
      </w:r>
    </w:p>
    <w:p w14:paraId="7C5C5E96" w14:textId="36076990" w:rsidR="00253FC4" w:rsidRPr="00253FC4" w:rsidRDefault="00253FC4" w:rsidP="00253FC4">
      <w:pPr>
        <w:rPr>
          <w:i/>
          <w:iCs/>
        </w:rPr>
      </w:pPr>
      <w:r w:rsidRPr="00253FC4">
        <w:rPr>
          <w:b/>
          <w:bCs/>
        </w:rPr>
        <w:t>Developed by:</w:t>
      </w:r>
      <w:r w:rsidRPr="00253FC4">
        <w:t xml:space="preserve"> </w:t>
      </w:r>
      <w:r w:rsidRPr="00253FC4">
        <w:rPr>
          <w:i/>
          <w:iCs/>
        </w:rPr>
        <w:t>European Commission</w:t>
      </w:r>
      <w:r w:rsidRPr="00253FC4">
        <w:br/>
      </w:r>
      <w:r w:rsidRPr="00253FC4">
        <w:rPr>
          <w:b/>
          <w:bCs/>
        </w:rPr>
        <w:t>Access:</w:t>
      </w:r>
      <w:r w:rsidRPr="00253FC4">
        <w:t xml:space="preserve"> Completely free and open.</w:t>
      </w:r>
      <w:r w:rsidRPr="00253FC4">
        <w:br/>
      </w:r>
      <w:r w:rsidRPr="00253FC4">
        <w:rPr>
          <w:b/>
          <w:bCs/>
        </w:rPr>
        <w:t>Website:</w:t>
      </w:r>
      <w:r w:rsidRPr="00253FC4">
        <w:t xml:space="preserve"> </w:t>
      </w:r>
      <w:hyperlink r:id="rId10" w:history="1">
        <w:r w:rsidR="0075077D" w:rsidRPr="00253FC4">
          <w:rPr>
            <w:rStyle w:val="Enlla"/>
          </w:rPr>
          <w:t>https://environment.ec.europa.eu/topics/circular-economy/levels_en</w:t>
        </w:r>
      </w:hyperlink>
      <w:r w:rsidR="0075077D">
        <w:t xml:space="preserve"> </w:t>
      </w:r>
      <w:r w:rsidRPr="00253FC4">
        <w:br/>
      </w:r>
      <w:r w:rsidRPr="00253FC4">
        <w:rPr>
          <w:b/>
          <w:bCs/>
        </w:rPr>
        <w:t>Key Areas:</w:t>
      </w:r>
      <w:r w:rsidRPr="00253FC4">
        <w:t xml:space="preserve"> Life-cycle performance, energy, water, comfort, health, costs, and social value.</w:t>
      </w:r>
      <w:r w:rsidRPr="00253FC4">
        <w:br/>
      </w:r>
      <w:r w:rsidRPr="00253FC4">
        <w:rPr>
          <w:b/>
          <w:bCs/>
        </w:rPr>
        <w:t>Features:</w:t>
      </w:r>
      <w:r w:rsidRPr="00253FC4">
        <w:t xml:space="preserve"> Common European reference framework aligned with the </w:t>
      </w:r>
      <w:r w:rsidRPr="00253FC4">
        <w:rPr>
          <w:i/>
          <w:iCs/>
        </w:rPr>
        <w:t>Green Deal</w:t>
      </w:r>
      <w:r w:rsidRPr="00253FC4">
        <w:t xml:space="preserve"> and </w:t>
      </w:r>
      <w:r w:rsidRPr="00253FC4">
        <w:rPr>
          <w:i/>
          <w:iCs/>
        </w:rPr>
        <w:t>New European Bauhaus</w:t>
      </w:r>
      <w:r w:rsidRPr="00253FC4">
        <w:t>.</w:t>
      </w:r>
      <w:r w:rsidRPr="00253FC4">
        <w:br/>
      </w:r>
      <w:r w:rsidRPr="00253FC4">
        <w:rPr>
          <w:i/>
          <w:iCs/>
        </w:rPr>
        <w:t>Official EU framework — comprehensive, educational, and adaptable across contexts.</w:t>
      </w:r>
    </w:p>
    <w:p w14:paraId="4676D7C6" w14:textId="77777777" w:rsidR="00253FC4" w:rsidRDefault="00253FC4" w:rsidP="00253FC4"/>
    <w:p w14:paraId="03393741" w14:textId="77777777" w:rsidR="00253FC4" w:rsidRPr="00253FC4" w:rsidRDefault="00253FC4" w:rsidP="00253FC4"/>
    <w:p w14:paraId="1AE81FEE" w14:textId="7DF2D84F" w:rsidR="0075077D" w:rsidRPr="00253FC4" w:rsidRDefault="0075077D" w:rsidP="0075077D">
      <w:pPr>
        <w:pStyle w:val="Ttol2"/>
      </w:pPr>
      <w:r>
        <w:t>3.</w:t>
      </w:r>
      <w:r>
        <w:t>5</w:t>
      </w:r>
      <w:r w:rsidRPr="00253FC4">
        <w:t xml:space="preserve">. </w:t>
      </w:r>
      <w:r>
        <w:t>Heat Project</w:t>
      </w:r>
    </w:p>
    <w:p w14:paraId="0EEE0EE3" w14:textId="51A14932" w:rsidR="0075077D" w:rsidRPr="0075077D" w:rsidRDefault="0075077D" w:rsidP="0075077D">
      <w:r w:rsidRPr="0075077D">
        <w:rPr>
          <w:b/>
          <w:bCs/>
        </w:rPr>
        <w:t>Developed by:</w:t>
      </w:r>
      <w:r w:rsidRPr="0075077D">
        <w:t xml:space="preserve"> </w:t>
      </w:r>
      <w:proofErr w:type="spellStart"/>
      <w:r w:rsidRPr="0075077D">
        <w:t>Mathema</w:t>
      </w:r>
      <w:r>
        <w:t>genesis</w:t>
      </w:r>
      <w:proofErr w:type="spellEnd"/>
      <w:r w:rsidRPr="0075077D">
        <w:t xml:space="preserve"> – Educational Research and Training Organization (EU-funded project)</w:t>
      </w:r>
      <w:r w:rsidRPr="0075077D">
        <w:br/>
      </w:r>
      <w:r w:rsidRPr="0075077D">
        <w:rPr>
          <w:b/>
          <w:bCs/>
        </w:rPr>
        <w:t>Access:</w:t>
      </w:r>
      <w:r w:rsidRPr="0075077D">
        <w:t xml:space="preserve"> Free educational resources available online (partially open access).</w:t>
      </w:r>
      <w:r w:rsidRPr="0075077D">
        <w:br/>
      </w:r>
      <w:r w:rsidRPr="0075077D">
        <w:rPr>
          <w:b/>
          <w:bCs/>
        </w:rPr>
        <w:t>Key Areas:</w:t>
      </w:r>
      <w:r w:rsidRPr="0075077D">
        <w:t xml:space="preserve"> Climate change education, urban heat and resilience, sustainable urban design, and community awareness.</w:t>
      </w:r>
      <w:r w:rsidRPr="0075077D">
        <w:br/>
      </w:r>
      <w:r w:rsidRPr="0075077D">
        <w:rPr>
          <w:b/>
          <w:bCs/>
        </w:rPr>
        <w:t>Website:</w:t>
      </w:r>
      <w:r w:rsidRPr="0075077D">
        <w:t xml:space="preserve"> </w:t>
      </w:r>
      <w:hyperlink r:id="rId11" w:tgtFrame="_new" w:history="1">
        <w:r w:rsidRPr="0075077D">
          <w:rPr>
            <w:rStyle w:val="Enlla"/>
          </w:rPr>
          <w:t>https://mathemagenesis.com/project-view/heat-project/</w:t>
        </w:r>
      </w:hyperlink>
    </w:p>
    <w:p w14:paraId="6F786EE8" w14:textId="77777777" w:rsidR="0075077D" w:rsidRDefault="0075077D" w:rsidP="0075077D">
      <w:pPr>
        <w:rPr>
          <w:i/>
          <w:iCs/>
        </w:rPr>
      </w:pPr>
      <w:r w:rsidRPr="0075077D">
        <w:rPr>
          <w:b/>
          <w:bCs/>
        </w:rPr>
        <w:t>Features:</w:t>
      </w:r>
      <w:r w:rsidRPr="0075077D">
        <w:t xml:space="preserve"> Interactive online learning platform and serious game promoting understanding of how urban form, materials, and human activity influence heatwaves. Designed for blended (online/classroom) learning and adaptable for different European contexts.</w:t>
      </w:r>
      <w:r w:rsidRPr="0075077D">
        <w:br/>
      </w:r>
    </w:p>
    <w:p w14:paraId="55B33748" w14:textId="1C407295" w:rsidR="0075077D" w:rsidRPr="0075077D" w:rsidRDefault="0075077D" w:rsidP="0075077D">
      <w:r w:rsidRPr="0075077D">
        <w:rPr>
          <w:i/>
          <w:iCs/>
        </w:rPr>
        <w:t>An accessible and engaging educational tool to raise awareness of climate resilience and the relationship between buildings, public space, and climate adaptation — complementary to technical sustainability assessments.</w:t>
      </w:r>
    </w:p>
    <w:p w14:paraId="38AF7FA8" w14:textId="77777777" w:rsidR="00D12965" w:rsidRDefault="00D12965" w:rsidP="00253FC4"/>
    <w:sectPr w:rsidR="00D12965"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listanumerad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listanumerad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listaambpic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listaambpic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listanumerad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listaambpics"/>
      <w:lvlText w:val=""/>
      <w:lvlJc w:val="left"/>
      <w:pPr>
        <w:tabs>
          <w:tab w:val="num" w:pos="360"/>
        </w:tabs>
        <w:ind w:left="360" w:hanging="360"/>
      </w:pPr>
      <w:rPr>
        <w:rFonts w:ascii="Symbol" w:hAnsi="Symbol" w:hint="default"/>
      </w:rPr>
    </w:lvl>
  </w:abstractNum>
  <w:abstractNum w:abstractNumId="9" w15:restartNumberingAfterBreak="0">
    <w:nsid w:val="09496E76"/>
    <w:multiLevelType w:val="multilevel"/>
    <w:tmpl w:val="F95CCFA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F393687"/>
    <w:multiLevelType w:val="multilevel"/>
    <w:tmpl w:val="401CE78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9784D08"/>
    <w:multiLevelType w:val="hybridMultilevel"/>
    <w:tmpl w:val="8166C57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4FD143D9"/>
    <w:multiLevelType w:val="multilevel"/>
    <w:tmpl w:val="184A1F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4EF13A5"/>
    <w:multiLevelType w:val="multilevel"/>
    <w:tmpl w:val="A222867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843228D"/>
    <w:multiLevelType w:val="multilevel"/>
    <w:tmpl w:val="896EE6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AEB4B5F"/>
    <w:multiLevelType w:val="multilevel"/>
    <w:tmpl w:val="4B7AF2C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92175232">
    <w:abstractNumId w:val="8"/>
  </w:num>
  <w:num w:numId="2" w16cid:durableId="2125223317">
    <w:abstractNumId w:val="6"/>
  </w:num>
  <w:num w:numId="3" w16cid:durableId="741098647">
    <w:abstractNumId w:val="5"/>
  </w:num>
  <w:num w:numId="4" w16cid:durableId="2073193073">
    <w:abstractNumId w:val="4"/>
  </w:num>
  <w:num w:numId="5" w16cid:durableId="1603411677">
    <w:abstractNumId w:val="7"/>
  </w:num>
  <w:num w:numId="6" w16cid:durableId="9453223">
    <w:abstractNumId w:val="3"/>
  </w:num>
  <w:num w:numId="7" w16cid:durableId="1517882127">
    <w:abstractNumId w:val="2"/>
  </w:num>
  <w:num w:numId="8" w16cid:durableId="843937851">
    <w:abstractNumId w:val="1"/>
  </w:num>
  <w:num w:numId="9" w16cid:durableId="1474248619">
    <w:abstractNumId w:val="0"/>
  </w:num>
  <w:num w:numId="10" w16cid:durableId="2005233220">
    <w:abstractNumId w:val="12"/>
  </w:num>
  <w:num w:numId="11" w16cid:durableId="1067192406">
    <w:abstractNumId w:val="15"/>
  </w:num>
  <w:num w:numId="12" w16cid:durableId="1197474365">
    <w:abstractNumId w:val="14"/>
  </w:num>
  <w:num w:numId="13" w16cid:durableId="294143248">
    <w:abstractNumId w:val="13"/>
  </w:num>
  <w:num w:numId="14" w16cid:durableId="2036538818">
    <w:abstractNumId w:val="10"/>
  </w:num>
  <w:num w:numId="15" w16cid:durableId="1553418810">
    <w:abstractNumId w:val="11"/>
  </w:num>
  <w:num w:numId="16" w16cid:durableId="155276792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6029"/>
    <w:rsid w:val="000F5169"/>
    <w:rsid w:val="0015074B"/>
    <w:rsid w:val="00226F95"/>
    <w:rsid w:val="00253FC4"/>
    <w:rsid w:val="0029639D"/>
    <w:rsid w:val="00326F90"/>
    <w:rsid w:val="004452CF"/>
    <w:rsid w:val="00470D21"/>
    <w:rsid w:val="0075077D"/>
    <w:rsid w:val="00797092"/>
    <w:rsid w:val="00A70F81"/>
    <w:rsid w:val="00AA1D8D"/>
    <w:rsid w:val="00AC3CDE"/>
    <w:rsid w:val="00B47730"/>
    <w:rsid w:val="00CB0664"/>
    <w:rsid w:val="00D075FA"/>
    <w:rsid w:val="00D12965"/>
    <w:rsid w:val="00DE401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FB9D38E"/>
  <w14:defaultImageDpi w14:val="300"/>
  <w15:docId w15:val="{811C6DED-4E02-4DD4-821E-D5034FBA8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Ttol1">
    <w:name w:val="heading 1"/>
    <w:basedOn w:val="Normal"/>
    <w:next w:val="Normal"/>
    <w:link w:val="Ttol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ol2">
    <w:name w:val="heading 2"/>
    <w:basedOn w:val="Normal"/>
    <w:next w:val="Normal"/>
    <w:link w:val="Ttol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ol3">
    <w:name w:val="heading 3"/>
    <w:basedOn w:val="Normal"/>
    <w:next w:val="Normal"/>
    <w:link w:val="Ttol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ol4">
    <w:name w:val="heading 4"/>
    <w:basedOn w:val="Normal"/>
    <w:next w:val="Normal"/>
    <w:link w:val="Ttol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ol5">
    <w:name w:val="heading 5"/>
    <w:basedOn w:val="Normal"/>
    <w:next w:val="Normal"/>
    <w:link w:val="Ttol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ol6">
    <w:name w:val="heading 6"/>
    <w:basedOn w:val="Normal"/>
    <w:next w:val="Normal"/>
    <w:link w:val="Ttol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ol7">
    <w:name w:val="heading 7"/>
    <w:basedOn w:val="Normal"/>
    <w:next w:val="Normal"/>
    <w:link w:val="Ttol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ol8">
    <w:name w:val="heading 8"/>
    <w:basedOn w:val="Normal"/>
    <w:next w:val="Normal"/>
    <w:link w:val="Ttol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ol9">
    <w:name w:val="heading 9"/>
    <w:basedOn w:val="Normal"/>
    <w:next w:val="Normal"/>
    <w:link w:val="Ttol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Lletraperdefectedelpargraf">
    <w:name w:val="Default Paragraph Font"/>
    <w:uiPriority w:val="1"/>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Capalera">
    <w:name w:val="header"/>
    <w:basedOn w:val="Normal"/>
    <w:link w:val="CapaleraCar"/>
    <w:uiPriority w:val="99"/>
    <w:unhideWhenUsed/>
    <w:rsid w:val="00E618BF"/>
    <w:pPr>
      <w:tabs>
        <w:tab w:val="center" w:pos="4680"/>
        <w:tab w:val="right" w:pos="9360"/>
      </w:tabs>
      <w:spacing w:after="0" w:line="240" w:lineRule="auto"/>
    </w:pPr>
  </w:style>
  <w:style w:type="character" w:customStyle="1" w:styleId="CapaleraCar">
    <w:name w:val="Capçalera Car"/>
    <w:basedOn w:val="Lletraperdefectedelpargraf"/>
    <w:link w:val="Capalera"/>
    <w:uiPriority w:val="99"/>
    <w:rsid w:val="00E618BF"/>
  </w:style>
  <w:style w:type="paragraph" w:styleId="Peu">
    <w:name w:val="footer"/>
    <w:basedOn w:val="Normal"/>
    <w:link w:val="PeuCar"/>
    <w:uiPriority w:val="99"/>
    <w:unhideWhenUsed/>
    <w:rsid w:val="00E618BF"/>
    <w:pPr>
      <w:tabs>
        <w:tab w:val="center" w:pos="4680"/>
        <w:tab w:val="right" w:pos="9360"/>
      </w:tabs>
      <w:spacing w:after="0" w:line="240" w:lineRule="auto"/>
    </w:pPr>
  </w:style>
  <w:style w:type="character" w:customStyle="1" w:styleId="PeuCar">
    <w:name w:val="Peu Car"/>
    <w:basedOn w:val="Lletraperdefectedelpargraf"/>
    <w:link w:val="Peu"/>
    <w:uiPriority w:val="99"/>
    <w:rsid w:val="00E618BF"/>
  </w:style>
  <w:style w:type="paragraph" w:styleId="Senseespaiat">
    <w:name w:val="No Spacing"/>
    <w:uiPriority w:val="1"/>
    <w:qFormat/>
    <w:rsid w:val="00FC693F"/>
    <w:pPr>
      <w:spacing w:after="0" w:line="240" w:lineRule="auto"/>
    </w:pPr>
  </w:style>
  <w:style w:type="character" w:customStyle="1" w:styleId="Ttol1Car">
    <w:name w:val="Títol 1 Car"/>
    <w:basedOn w:val="Lletraperdefectedelpargraf"/>
    <w:link w:val="Tto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ol2Car">
    <w:name w:val="Títol 2 Car"/>
    <w:basedOn w:val="Lletraperdefectedelpargraf"/>
    <w:link w:val="Ttol2"/>
    <w:uiPriority w:val="9"/>
    <w:rsid w:val="00FC693F"/>
    <w:rPr>
      <w:rFonts w:asciiTheme="majorHAnsi" w:eastAsiaTheme="majorEastAsia" w:hAnsiTheme="majorHAnsi" w:cstheme="majorBidi"/>
      <w:b/>
      <w:bCs/>
      <w:color w:val="4F81BD" w:themeColor="accent1"/>
      <w:sz w:val="26"/>
      <w:szCs w:val="26"/>
    </w:rPr>
  </w:style>
  <w:style w:type="character" w:customStyle="1" w:styleId="Ttol3Car">
    <w:name w:val="Títol 3 Car"/>
    <w:basedOn w:val="Lletraperdefectedelpargraf"/>
    <w:link w:val="Ttol3"/>
    <w:uiPriority w:val="9"/>
    <w:rsid w:val="00FC693F"/>
    <w:rPr>
      <w:rFonts w:asciiTheme="majorHAnsi" w:eastAsiaTheme="majorEastAsia" w:hAnsiTheme="majorHAnsi" w:cstheme="majorBidi"/>
      <w:b/>
      <w:bCs/>
      <w:color w:val="4F81BD" w:themeColor="accent1"/>
    </w:rPr>
  </w:style>
  <w:style w:type="paragraph" w:styleId="Ttol">
    <w:name w:val="Title"/>
    <w:basedOn w:val="Normal"/>
    <w:next w:val="Normal"/>
    <w:link w:val="Ttol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olCar">
    <w:name w:val="Títol Car"/>
    <w:basedOn w:val="Lletraperdefectedelpargraf"/>
    <w:link w:val="Tto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ol">
    <w:name w:val="Subtitle"/>
    <w:basedOn w:val="Normal"/>
    <w:next w:val="Normal"/>
    <w:link w:val="Subttol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olCar">
    <w:name w:val="Subtítol Car"/>
    <w:basedOn w:val="Lletraperdefectedelpargraf"/>
    <w:link w:val="Subttol"/>
    <w:uiPriority w:val="11"/>
    <w:rsid w:val="00FC693F"/>
    <w:rPr>
      <w:rFonts w:asciiTheme="majorHAnsi" w:eastAsiaTheme="majorEastAsia" w:hAnsiTheme="majorHAnsi" w:cstheme="majorBidi"/>
      <w:i/>
      <w:iCs/>
      <w:color w:val="4F81BD" w:themeColor="accent1"/>
      <w:spacing w:val="15"/>
      <w:sz w:val="24"/>
      <w:szCs w:val="24"/>
    </w:rPr>
  </w:style>
  <w:style w:type="paragraph" w:styleId="Pargrafdellista">
    <w:name w:val="List Paragraph"/>
    <w:basedOn w:val="Normal"/>
    <w:uiPriority w:val="34"/>
    <w:qFormat/>
    <w:rsid w:val="00FC693F"/>
    <w:pPr>
      <w:ind w:left="720"/>
      <w:contextualSpacing/>
    </w:pPr>
  </w:style>
  <w:style w:type="paragraph" w:styleId="Textindependent">
    <w:name w:val="Body Text"/>
    <w:basedOn w:val="Normal"/>
    <w:link w:val="TextindependentCar"/>
    <w:uiPriority w:val="99"/>
    <w:unhideWhenUsed/>
    <w:rsid w:val="00AA1D8D"/>
    <w:pPr>
      <w:spacing w:after="120"/>
    </w:pPr>
  </w:style>
  <w:style w:type="character" w:customStyle="1" w:styleId="TextindependentCar">
    <w:name w:val="Text independent Car"/>
    <w:basedOn w:val="Lletraperdefectedelpargraf"/>
    <w:link w:val="Textindependent"/>
    <w:uiPriority w:val="99"/>
    <w:rsid w:val="00AA1D8D"/>
  </w:style>
  <w:style w:type="paragraph" w:styleId="Textindependent2">
    <w:name w:val="Body Text 2"/>
    <w:basedOn w:val="Normal"/>
    <w:link w:val="Textindependent2Car"/>
    <w:uiPriority w:val="99"/>
    <w:unhideWhenUsed/>
    <w:rsid w:val="00AA1D8D"/>
    <w:pPr>
      <w:spacing w:after="120" w:line="480" w:lineRule="auto"/>
    </w:pPr>
  </w:style>
  <w:style w:type="character" w:customStyle="1" w:styleId="Textindependent2Car">
    <w:name w:val="Text independent 2 Car"/>
    <w:basedOn w:val="Lletraperdefectedelpargraf"/>
    <w:link w:val="Textindependent2"/>
    <w:uiPriority w:val="99"/>
    <w:rsid w:val="00AA1D8D"/>
  </w:style>
  <w:style w:type="paragraph" w:styleId="Textindependent3">
    <w:name w:val="Body Text 3"/>
    <w:basedOn w:val="Normal"/>
    <w:link w:val="Textindependent3Car"/>
    <w:uiPriority w:val="99"/>
    <w:unhideWhenUsed/>
    <w:rsid w:val="00AA1D8D"/>
    <w:pPr>
      <w:spacing w:after="120"/>
    </w:pPr>
    <w:rPr>
      <w:sz w:val="16"/>
      <w:szCs w:val="16"/>
    </w:rPr>
  </w:style>
  <w:style w:type="character" w:customStyle="1" w:styleId="Textindependent3Car">
    <w:name w:val="Text independent 3 Car"/>
    <w:basedOn w:val="Lletraperdefectedelpargraf"/>
    <w:link w:val="Textindependent3"/>
    <w:uiPriority w:val="99"/>
    <w:rsid w:val="00AA1D8D"/>
    <w:rPr>
      <w:sz w:val="16"/>
      <w:szCs w:val="16"/>
    </w:rPr>
  </w:style>
  <w:style w:type="paragraph" w:styleId="Llista">
    <w:name w:val="List"/>
    <w:basedOn w:val="Normal"/>
    <w:uiPriority w:val="99"/>
    <w:unhideWhenUsed/>
    <w:rsid w:val="00AA1D8D"/>
    <w:pPr>
      <w:ind w:left="360" w:hanging="360"/>
      <w:contextualSpacing/>
    </w:pPr>
  </w:style>
  <w:style w:type="paragraph" w:styleId="Llista2">
    <w:name w:val="List 2"/>
    <w:basedOn w:val="Normal"/>
    <w:uiPriority w:val="99"/>
    <w:unhideWhenUsed/>
    <w:rsid w:val="00326F90"/>
    <w:pPr>
      <w:ind w:left="720" w:hanging="360"/>
      <w:contextualSpacing/>
    </w:pPr>
  </w:style>
  <w:style w:type="paragraph" w:styleId="Llista3">
    <w:name w:val="List 3"/>
    <w:basedOn w:val="Normal"/>
    <w:uiPriority w:val="99"/>
    <w:unhideWhenUsed/>
    <w:rsid w:val="00326F90"/>
    <w:pPr>
      <w:ind w:left="1080" w:hanging="360"/>
      <w:contextualSpacing/>
    </w:pPr>
  </w:style>
  <w:style w:type="paragraph" w:styleId="Llistaambpics">
    <w:name w:val="List Bullet"/>
    <w:basedOn w:val="Normal"/>
    <w:uiPriority w:val="99"/>
    <w:unhideWhenUsed/>
    <w:rsid w:val="00326F90"/>
    <w:pPr>
      <w:numPr>
        <w:numId w:val="1"/>
      </w:numPr>
      <w:contextualSpacing/>
    </w:pPr>
  </w:style>
  <w:style w:type="paragraph" w:styleId="Llistaambpics2">
    <w:name w:val="List Bullet 2"/>
    <w:basedOn w:val="Normal"/>
    <w:uiPriority w:val="99"/>
    <w:unhideWhenUsed/>
    <w:rsid w:val="00326F90"/>
    <w:pPr>
      <w:numPr>
        <w:numId w:val="2"/>
      </w:numPr>
      <w:contextualSpacing/>
    </w:pPr>
  </w:style>
  <w:style w:type="paragraph" w:styleId="Llistaambpics3">
    <w:name w:val="List Bullet 3"/>
    <w:basedOn w:val="Normal"/>
    <w:uiPriority w:val="99"/>
    <w:unhideWhenUsed/>
    <w:rsid w:val="00326F90"/>
    <w:pPr>
      <w:numPr>
        <w:numId w:val="3"/>
      </w:numPr>
      <w:contextualSpacing/>
    </w:pPr>
  </w:style>
  <w:style w:type="paragraph" w:styleId="Llistanumerada">
    <w:name w:val="List Number"/>
    <w:basedOn w:val="Normal"/>
    <w:uiPriority w:val="99"/>
    <w:unhideWhenUsed/>
    <w:rsid w:val="00326F90"/>
    <w:pPr>
      <w:numPr>
        <w:numId w:val="5"/>
      </w:numPr>
      <w:contextualSpacing/>
    </w:pPr>
  </w:style>
  <w:style w:type="paragraph" w:styleId="Llistanumerada2">
    <w:name w:val="List Number 2"/>
    <w:basedOn w:val="Normal"/>
    <w:uiPriority w:val="99"/>
    <w:unhideWhenUsed/>
    <w:rsid w:val="0029639D"/>
    <w:pPr>
      <w:numPr>
        <w:numId w:val="6"/>
      </w:numPr>
      <w:contextualSpacing/>
    </w:pPr>
  </w:style>
  <w:style w:type="paragraph" w:styleId="Llistanumerada3">
    <w:name w:val="List Number 3"/>
    <w:basedOn w:val="Normal"/>
    <w:uiPriority w:val="99"/>
    <w:unhideWhenUsed/>
    <w:rsid w:val="0029639D"/>
    <w:pPr>
      <w:numPr>
        <w:numId w:val="7"/>
      </w:numPr>
      <w:contextualSpacing/>
    </w:pPr>
  </w:style>
  <w:style w:type="paragraph" w:styleId="Continuacidellista">
    <w:name w:val="List Continue"/>
    <w:basedOn w:val="Normal"/>
    <w:uiPriority w:val="99"/>
    <w:unhideWhenUsed/>
    <w:rsid w:val="0029639D"/>
    <w:pPr>
      <w:spacing w:after="120"/>
      <w:ind w:left="360"/>
      <w:contextualSpacing/>
    </w:pPr>
  </w:style>
  <w:style w:type="paragraph" w:styleId="Continuacidellista2">
    <w:name w:val="List Continue 2"/>
    <w:basedOn w:val="Normal"/>
    <w:uiPriority w:val="99"/>
    <w:unhideWhenUsed/>
    <w:rsid w:val="0029639D"/>
    <w:pPr>
      <w:spacing w:after="120"/>
      <w:ind w:left="720"/>
      <w:contextualSpacing/>
    </w:pPr>
  </w:style>
  <w:style w:type="paragraph" w:styleId="Continuacidellista3">
    <w:name w:val="List Continue 3"/>
    <w:basedOn w:val="Normal"/>
    <w:uiPriority w:val="99"/>
    <w:unhideWhenUsed/>
    <w:rsid w:val="0029639D"/>
    <w:pPr>
      <w:spacing w:after="120"/>
      <w:ind w:left="1080"/>
      <w:contextualSpacing/>
    </w:pPr>
  </w:style>
  <w:style w:type="paragraph" w:styleId="Textdemacro">
    <w:name w:val="macro"/>
    <w:link w:val="Text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demacroCar">
    <w:name w:val="Text de macro Car"/>
    <w:basedOn w:val="Lletraperdefectedelpargraf"/>
    <w:link w:val="Textde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Lletraperdefectedelpargraf"/>
    <w:link w:val="Cita"/>
    <w:uiPriority w:val="29"/>
    <w:rsid w:val="00FC693F"/>
    <w:rPr>
      <w:i/>
      <w:iCs/>
      <w:color w:val="000000" w:themeColor="text1"/>
    </w:rPr>
  </w:style>
  <w:style w:type="character" w:customStyle="1" w:styleId="Ttol4Car">
    <w:name w:val="Títol 4 Car"/>
    <w:basedOn w:val="Lletraperdefectedelpargraf"/>
    <w:link w:val="Ttol4"/>
    <w:uiPriority w:val="9"/>
    <w:semiHidden/>
    <w:rsid w:val="00FC693F"/>
    <w:rPr>
      <w:rFonts w:asciiTheme="majorHAnsi" w:eastAsiaTheme="majorEastAsia" w:hAnsiTheme="majorHAnsi" w:cstheme="majorBidi"/>
      <w:b/>
      <w:bCs/>
      <w:i/>
      <w:iCs/>
      <w:color w:val="4F81BD" w:themeColor="accent1"/>
    </w:rPr>
  </w:style>
  <w:style w:type="character" w:customStyle="1" w:styleId="Ttol5Car">
    <w:name w:val="Títol 5 Car"/>
    <w:basedOn w:val="Lletraperdefectedelpargraf"/>
    <w:link w:val="Ttol5"/>
    <w:uiPriority w:val="9"/>
    <w:semiHidden/>
    <w:rsid w:val="00FC693F"/>
    <w:rPr>
      <w:rFonts w:asciiTheme="majorHAnsi" w:eastAsiaTheme="majorEastAsia" w:hAnsiTheme="majorHAnsi" w:cstheme="majorBidi"/>
      <w:color w:val="243F60" w:themeColor="accent1" w:themeShade="7F"/>
    </w:rPr>
  </w:style>
  <w:style w:type="character" w:customStyle="1" w:styleId="Ttol6Car">
    <w:name w:val="Títol 6 Car"/>
    <w:basedOn w:val="Lletraperdefectedelpargraf"/>
    <w:link w:val="Ttol6"/>
    <w:uiPriority w:val="9"/>
    <w:semiHidden/>
    <w:rsid w:val="00FC693F"/>
    <w:rPr>
      <w:rFonts w:asciiTheme="majorHAnsi" w:eastAsiaTheme="majorEastAsia" w:hAnsiTheme="majorHAnsi" w:cstheme="majorBidi"/>
      <w:i/>
      <w:iCs/>
      <w:color w:val="243F60" w:themeColor="accent1" w:themeShade="7F"/>
    </w:rPr>
  </w:style>
  <w:style w:type="character" w:customStyle="1" w:styleId="Ttol7Car">
    <w:name w:val="Títol 7 Car"/>
    <w:basedOn w:val="Lletraperdefectedelpargraf"/>
    <w:link w:val="Ttol7"/>
    <w:uiPriority w:val="9"/>
    <w:semiHidden/>
    <w:rsid w:val="00FC693F"/>
    <w:rPr>
      <w:rFonts w:asciiTheme="majorHAnsi" w:eastAsiaTheme="majorEastAsia" w:hAnsiTheme="majorHAnsi" w:cstheme="majorBidi"/>
      <w:i/>
      <w:iCs/>
      <w:color w:val="404040" w:themeColor="text1" w:themeTint="BF"/>
    </w:rPr>
  </w:style>
  <w:style w:type="character" w:customStyle="1" w:styleId="Ttol8Car">
    <w:name w:val="Títol 8 Car"/>
    <w:basedOn w:val="Lletraperdefectedelpargraf"/>
    <w:link w:val="Ttol8"/>
    <w:uiPriority w:val="9"/>
    <w:semiHidden/>
    <w:rsid w:val="00FC693F"/>
    <w:rPr>
      <w:rFonts w:asciiTheme="majorHAnsi" w:eastAsiaTheme="majorEastAsia" w:hAnsiTheme="majorHAnsi" w:cstheme="majorBidi"/>
      <w:color w:val="4F81BD" w:themeColor="accent1"/>
      <w:sz w:val="20"/>
      <w:szCs w:val="20"/>
    </w:rPr>
  </w:style>
  <w:style w:type="character" w:customStyle="1" w:styleId="Ttol9Car">
    <w:name w:val="Títol 9 Car"/>
    <w:basedOn w:val="Lletraperdefectedelpargraf"/>
    <w:link w:val="Ttol9"/>
    <w:uiPriority w:val="9"/>
    <w:semiHidden/>
    <w:rsid w:val="00FC693F"/>
    <w:rPr>
      <w:rFonts w:asciiTheme="majorHAnsi" w:eastAsiaTheme="majorEastAsia" w:hAnsiTheme="majorHAnsi" w:cstheme="majorBidi"/>
      <w:i/>
      <w:iCs/>
      <w:color w:val="404040" w:themeColor="text1" w:themeTint="BF"/>
      <w:sz w:val="20"/>
      <w:szCs w:val="20"/>
    </w:rPr>
  </w:style>
  <w:style w:type="paragraph" w:styleId="Llegenda">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ennegreta">
    <w:name w:val="Strong"/>
    <w:basedOn w:val="Lletraperdefectedelpargraf"/>
    <w:uiPriority w:val="22"/>
    <w:qFormat/>
    <w:rsid w:val="00FC693F"/>
    <w:rPr>
      <w:b/>
      <w:bCs/>
    </w:rPr>
  </w:style>
  <w:style w:type="character" w:styleId="mfasi">
    <w:name w:val="Emphasis"/>
    <w:basedOn w:val="Lletraperdefectedelpargraf"/>
    <w:uiPriority w:val="20"/>
    <w:qFormat/>
    <w:rsid w:val="00FC693F"/>
    <w:rPr>
      <w:i/>
      <w:iCs/>
    </w:rPr>
  </w:style>
  <w:style w:type="paragraph" w:styleId="Citaintensa">
    <w:name w:val="Intense Quote"/>
    <w:basedOn w:val="Normal"/>
    <w:next w:val="Normal"/>
    <w:link w:val="Citaintens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intensaCar">
    <w:name w:val="Cita intensa Car"/>
    <w:basedOn w:val="Lletraperdefectedelpargraf"/>
    <w:link w:val="Citaintensa"/>
    <w:uiPriority w:val="30"/>
    <w:rsid w:val="00FC693F"/>
    <w:rPr>
      <w:b/>
      <w:bCs/>
      <w:i/>
      <w:iCs/>
      <w:color w:val="4F81BD" w:themeColor="accent1"/>
    </w:rPr>
  </w:style>
  <w:style w:type="character" w:styleId="mfasisubtil">
    <w:name w:val="Subtle Emphasis"/>
    <w:basedOn w:val="Lletraperdefectedelpargraf"/>
    <w:uiPriority w:val="19"/>
    <w:qFormat/>
    <w:rsid w:val="00FC693F"/>
    <w:rPr>
      <w:i/>
      <w:iCs/>
      <w:color w:val="808080" w:themeColor="text1" w:themeTint="7F"/>
    </w:rPr>
  </w:style>
  <w:style w:type="character" w:styleId="mfasiintens">
    <w:name w:val="Intense Emphasis"/>
    <w:basedOn w:val="Lletraperdefectedelpargraf"/>
    <w:uiPriority w:val="21"/>
    <w:qFormat/>
    <w:rsid w:val="00FC693F"/>
    <w:rPr>
      <w:b/>
      <w:bCs/>
      <w:i/>
      <w:iCs/>
      <w:color w:val="4F81BD" w:themeColor="accent1"/>
    </w:rPr>
  </w:style>
  <w:style w:type="character" w:styleId="Refernciasubtil">
    <w:name w:val="Subtle Reference"/>
    <w:basedOn w:val="Lletraperdefectedelpargraf"/>
    <w:uiPriority w:val="31"/>
    <w:qFormat/>
    <w:rsid w:val="00FC693F"/>
    <w:rPr>
      <w:smallCaps/>
      <w:color w:val="C0504D" w:themeColor="accent2"/>
      <w:u w:val="single"/>
    </w:rPr>
  </w:style>
  <w:style w:type="character" w:styleId="Refernciaintensa">
    <w:name w:val="Intense Reference"/>
    <w:basedOn w:val="Lletraperdefectedelpargraf"/>
    <w:uiPriority w:val="32"/>
    <w:qFormat/>
    <w:rsid w:val="00FC693F"/>
    <w:rPr>
      <w:b/>
      <w:bCs/>
      <w:smallCaps/>
      <w:color w:val="C0504D" w:themeColor="accent2"/>
      <w:spacing w:val="5"/>
      <w:u w:val="single"/>
    </w:rPr>
  </w:style>
  <w:style w:type="character" w:styleId="Ttoldelllibre">
    <w:name w:val="Book Title"/>
    <w:basedOn w:val="Lletraperdefectedelpargraf"/>
    <w:uiPriority w:val="33"/>
    <w:qFormat/>
    <w:rsid w:val="00FC693F"/>
    <w:rPr>
      <w:b/>
      <w:bCs/>
      <w:smallCaps/>
      <w:spacing w:val="5"/>
    </w:rPr>
  </w:style>
  <w:style w:type="paragraph" w:styleId="TtoldelIDC">
    <w:name w:val="TOC Heading"/>
    <w:basedOn w:val="Ttol1"/>
    <w:next w:val="Normal"/>
    <w:uiPriority w:val="39"/>
    <w:semiHidden/>
    <w:unhideWhenUsed/>
    <w:qFormat/>
    <w:rsid w:val="00FC693F"/>
    <w:pPr>
      <w:outlineLvl w:val="9"/>
    </w:pPr>
  </w:style>
  <w:style w:type="table" w:styleId="Taulaambquadrcula">
    <w:name w:val="Table Grid"/>
    <w:basedOn w:val="Tau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ejatsuau">
    <w:name w:val="Light Shading"/>
    <w:basedOn w:val="Tau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mbrejatsuaumfasi1">
    <w:name w:val="Light Shading Accent 1"/>
    <w:basedOn w:val="Tau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mbrejatsuaumfasi2">
    <w:name w:val="Light Shading Accent 2"/>
    <w:basedOn w:val="Tau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Ombrejatsuaumfasi3">
    <w:name w:val="Light Shading Accent 3"/>
    <w:basedOn w:val="Tau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Ombrejatsuaumfasi4">
    <w:name w:val="Light Shading Accent 4"/>
    <w:basedOn w:val="Tau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Ombrejatsuaumfasi5">
    <w:name w:val="Light Shading Accent 5"/>
    <w:basedOn w:val="Tau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Ombrejatsuaumfasi6">
    <w:name w:val="Light Shading Accent 6"/>
    <w:basedOn w:val="Tau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listaclara">
    <w:name w:val="Light List"/>
    <w:basedOn w:val="Tau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listaclaramfasi1">
    <w:name w:val="Light List Accent 1"/>
    <w:basedOn w:val="Tau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listaclaramfasi2">
    <w:name w:val="Light List Accent 2"/>
    <w:basedOn w:val="Tau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listaclaramfasi3">
    <w:name w:val="Light List Accent 3"/>
    <w:basedOn w:val="Tau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listaclaramfasi4">
    <w:name w:val="Light List Accent 4"/>
    <w:basedOn w:val="Tau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listaclaramfasi5">
    <w:name w:val="Light List Accent 5"/>
    <w:basedOn w:val="Tau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listaclaramfasi6">
    <w:name w:val="Light List Accent 6"/>
    <w:basedOn w:val="Tau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Quadrculaclara">
    <w:name w:val="Light Grid"/>
    <w:basedOn w:val="Tau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Quadrculaclaramfasi1">
    <w:name w:val="Light Grid Accent 1"/>
    <w:basedOn w:val="Tau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Quadrculaclaramfasi2">
    <w:name w:val="Light Grid Accent 2"/>
    <w:basedOn w:val="Tau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Quadrculaclaramfasi3">
    <w:name w:val="Light Grid Accent 3"/>
    <w:basedOn w:val="Tau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Quadrculaclaramfasi4">
    <w:name w:val="Light Grid Accent 4"/>
    <w:basedOn w:val="Tau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Quadrculaclaramfasi5">
    <w:name w:val="Light Grid Accent 5"/>
    <w:basedOn w:val="Tau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Quadrculaclaramfasi6">
    <w:name w:val="Light Grid Accent 6"/>
    <w:basedOn w:val="Tau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mbrejatmitj1">
    <w:name w:val="Medium Shading 1"/>
    <w:basedOn w:val="Tau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mbrejatmitj1mfasi1">
    <w:name w:val="Medium Shading 1 Accent 1"/>
    <w:basedOn w:val="Tau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mbrejatmitj1mfasi2">
    <w:name w:val="Medium Shading 1 Accent 2"/>
    <w:basedOn w:val="Tau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mbrejatmitj1mfasi3">
    <w:name w:val="Medium Shading 1 Accent 3"/>
    <w:basedOn w:val="Tau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mbrejatmitj1mfasi4">
    <w:name w:val="Medium Shading 1 Accent 4"/>
    <w:basedOn w:val="Tau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mbrejatmitj1mfasi5">
    <w:name w:val="Medium Shading 1 Accent 5"/>
    <w:basedOn w:val="Tau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mbrejatmitj1mfasi6">
    <w:name w:val="Medium Shading 1 Accent 6"/>
    <w:basedOn w:val="Tau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mbrejatmitj2">
    <w:name w:val="Medium Shading 2"/>
    <w:basedOn w:val="Tau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mbrejatmitj2mfasi1">
    <w:name w:val="Medium Shading 2 Accent 1"/>
    <w:basedOn w:val="Tau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mbrejatmitj2mfasi2">
    <w:name w:val="Medium Shading 2 Accent 2"/>
    <w:basedOn w:val="Tau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mbrejatmitj2mfasi3">
    <w:name w:val="Medium Shading 2 Accent 3"/>
    <w:basedOn w:val="Tau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mbrejatmitj2mfasi4">
    <w:name w:val="Medium Shading 2 Accent 4"/>
    <w:basedOn w:val="Tau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mbrejatmitj2mfasi5">
    <w:name w:val="Medium Shading 2 Accent 5"/>
    <w:basedOn w:val="Tau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mbrejatmitj2mfasi6">
    <w:name w:val="Medium Shading 2 Accent 6"/>
    <w:basedOn w:val="Tau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listamitjana1">
    <w:name w:val="Medium List 1"/>
    <w:basedOn w:val="Tau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listamitjana1mfasi1">
    <w:name w:val="Medium List 1 Accent 1"/>
    <w:basedOn w:val="Tau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listamitjana1mfasi2">
    <w:name w:val="Medium List 1 Accent 2"/>
    <w:basedOn w:val="Tau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listamitjana1mfasi3">
    <w:name w:val="Medium List 1 Accent 3"/>
    <w:basedOn w:val="Tau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listamitjana1mfasi4">
    <w:name w:val="Medium List 1 Accent 4"/>
    <w:basedOn w:val="Tau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listamitjana1mfasi5">
    <w:name w:val="Medium List 1 Accent 5"/>
    <w:basedOn w:val="Tau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listamitjana1mfasi6">
    <w:name w:val="Medium List 1 Accent 6"/>
    <w:basedOn w:val="Tau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listamitjana2">
    <w:name w:val="Medium List 2"/>
    <w:basedOn w:val="Tau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listamitjana2mfasi1">
    <w:name w:val="Medium List 2 Accent 1"/>
    <w:basedOn w:val="Tau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listamitjana2mfasi2">
    <w:name w:val="Medium List 2 Accent 2"/>
    <w:basedOn w:val="Tau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listamitjana2mfasi3">
    <w:name w:val="Medium List 2 Accent 3"/>
    <w:basedOn w:val="Tau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listamitjana2mfasi4">
    <w:name w:val="Medium List 2 Accent 4"/>
    <w:basedOn w:val="Tau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listamitjana2mfasi5">
    <w:name w:val="Medium List 2 Accent 5"/>
    <w:basedOn w:val="Tau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listamitjana2mfasi6">
    <w:name w:val="Medium List 2 Accent 6"/>
    <w:basedOn w:val="Tau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Quadrculamitjana1">
    <w:name w:val="Medium Grid 1"/>
    <w:basedOn w:val="Tau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Quadrculamitjana1mfasi1">
    <w:name w:val="Medium Grid 1 Accent 1"/>
    <w:basedOn w:val="Tau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Quadrculamitjana1mfasi2">
    <w:name w:val="Medium Grid 1 Accent 2"/>
    <w:basedOn w:val="Tau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Quadrculamitjana1mfasi3">
    <w:name w:val="Medium Grid 1 Accent 3"/>
    <w:basedOn w:val="Tau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Quadrculamitjana1mfasi4">
    <w:name w:val="Medium Grid 1 Accent 4"/>
    <w:basedOn w:val="Tau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Quadrculamitjana1mfasi5">
    <w:name w:val="Medium Grid 1 Accent 5"/>
    <w:basedOn w:val="Tau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Quadrculamitjana1mfasi6">
    <w:name w:val="Medium Grid 1 Accent 6"/>
    <w:basedOn w:val="Tau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Quadrculamitjana2">
    <w:name w:val="Medium Grid 2"/>
    <w:basedOn w:val="Tau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Quadrculamitjana2mfasi1">
    <w:name w:val="Medium Grid 2 Accent 1"/>
    <w:basedOn w:val="Tau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Quadrculamitjana2mfasi2">
    <w:name w:val="Medium Grid 2 Accent 2"/>
    <w:basedOn w:val="Tau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Quadrculamitjana2mfasi3">
    <w:name w:val="Medium Grid 2 Accent 3"/>
    <w:basedOn w:val="Tau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Quadrculamitjana2mfasi4">
    <w:name w:val="Medium Grid 2 Accent 4"/>
    <w:basedOn w:val="Tau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Quadrculamitjana2mfasi5">
    <w:name w:val="Medium Grid 2 Accent 5"/>
    <w:basedOn w:val="Tau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Quadrculamitjana2mfasi6">
    <w:name w:val="Medium Grid 2 Accent 6"/>
    <w:basedOn w:val="Tau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Quadrculamitjana3">
    <w:name w:val="Medium Grid 3"/>
    <w:basedOn w:val="Tau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Quadrculamitjana3mfasi1">
    <w:name w:val="Medium Grid 3 Accent 1"/>
    <w:basedOn w:val="Tau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Quadrculamitjana3mfasi2">
    <w:name w:val="Medium Grid 3 Accent 2"/>
    <w:basedOn w:val="Tau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Quadrculamitjana3mfasi3">
    <w:name w:val="Medium Grid 3 Accent 3"/>
    <w:basedOn w:val="Tau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Quadrculamitjana3mfasi4">
    <w:name w:val="Medium Grid 3 Accent 4"/>
    <w:basedOn w:val="Tau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Quadrculamitjana3mfasi5">
    <w:name w:val="Medium Grid 3 Accent 5"/>
    <w:basedOn w:val="Tau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Quadrculamitjana3mfasi6">
    <w:name w:val="Medium Grid 3 Accent 6"/>
    <w:basedOn w:val="Tau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listafosca">
    <w:name w:val="Dark List"/>
    <w:basedOn w:val="Tau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listafoscamfasi1">
    <w:name w:val="Dark List Accent 1"/>
    <w:basedOn w:val="Tau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listafoscamfasi2">
    <w:name w:val="Dark List Accent 2"/>
    <w:basedOn w:val="Tau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listafoscamfasi3">
    <w:name w:val="Dark List Accent 3"/>
    <w:basedOn w:val="Tau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listafoscamfasi4">
    <w:name w:val="Dark List Accent 4"/>
    <w:basedOn w:val="Tau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listafoscamfasi5">
    <w:name w:val="Dark List Accent 5"/>
    <w:basedOn w:val="Tau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listafoscamfasi6">
    <w:name w:val="Dark List Accent 6"/>
    <w:basedOn w:val="Tau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Ombrejatmulticolor">
    <w:name w:val="Colorful Shading"/>
    <w:basedOn w:val="Tau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Ombrejatmulticolormfasi1">
    <w:name w:val="Colorful Shading Accent 1"/>
    <w:basedOn w:val="Tau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Ombrejatmulticolormfasi2">
    <w:name w:val="Colorful Shading Accent 2"/>
    <w:basedOn w:val="Tau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Ombrejatmulticolormfasi3">
    <w:name w:val="Colorful Shading Accent 3"/>
    <w:basedOn w:val="Tau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Ombrejatmulticolormfasi4">
    <w:name w:val="Colorful Shading Accent 4"/>
    <w:basedOn w:val="Tau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Ombrejatmulticolormfasi5">
    <w:name w:val="Colorful Shading Accent 5"/>
    <w:basedOn w:val="Tau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Ombrejatmulticolormfasi6">
    <w:name w:val="Colorful Shading Accent 6"/>
    <w:basedOn w:val="Tau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listamulticolor">
    <w:name w:val="Colorful List"/>
    <w:basedOn w:val="Tau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listamulticolormfasi1">
    <w:name w:val="Colorful List Accent 1"/>
    <w:basedOn w:val="Tau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listamulticolormfasi2">
    <w:name w:val="Colorful List Accent 2"/>
    <w:basedOn w:val="Tau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listamulticolormfasi3">
    <w:name w:val="Colorful List Accent 3"/>
    <w:basedOn w:val="Tau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listamulticolormfasi4">
    <w:name w:val="Colorful List Accent 4"/>
    <w:basedOn w:val="Tau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listamulticolormfasi5">
    <w:name w:val="Colorful List Accent 5"/>
    <w:basedOn w:val="Tau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listamulticolormfasi6">
    <w:name w:val="Colorful List Accent 6"/>
    <w:basedOn w:val="Tau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Quadrculamulticolor">
    <w:name w:val="Colorful Grid"/>
    <w:basedOn w:val="Tau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Quadrculamulticolormfasi1">
    <w:name w:val="Colorful Grid Accent 1"/>
    <w:basedOn w:val="Tau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Quadrculamulticolormfasi2">
    <w:name w:val="Colorful Grid Accent 2"/>
    <w:basedOn w:val="Tau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Quadrculamulticolormfasi3">
    <w:name w:val="Colorful Grid Accent 3"/>
    <w:basedOn w:val="Tau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Quadrculamulticolormfasi4">
    <w:name w:val="Colorful Grid Accent 4"/>
    <w:basedOn w:val="Tau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Quadrculamulticolormfasi5">
    <w:name w:val="Colorful Grid Accent 5"/>
    <w:basedOn w:val="Tau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Quadrculamulticolormfasi6">
    <w:name w:val="Colorful Grid Accent 6"/>
    <w:basedOn w:val="Tau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Quadrculadelataulaclara">
    <w:name w:val="Grid Table Light"/>
    <w:basedOn w:val="Taulanormal"/>
    <w:uiPriority w:val="99"/>
    <w:rsid w:val="00D075F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Enlla">
    <w:name w:val="Hyperlink"/>
    <w:basedOn w:val="Lletraperdefectedelpargraf"/>
    <w:uiPriority w:val="99"/>
    <w:unhideWhenUsed/>
    <w:rsid w:val="00DE4016"/>
    <w:rPr>
      <w:color w:val="0000FF" w:themeColor="hyperlink"/>
      <w:u w:val="single"/>
    </w:rPr>
  </w:style>
  <w:style w:type="character" w:styleId="Mencisenseresoldre">
    <w:name w:val="Unresolved Mention"/>
    <w:basedOn w:val="Lletraperdefectedelpargraf"/>
    <w:uiPriority w:val="99"/>
    <w:semiHidden/>
    <w:unhideWhenUsed/>
    <w:rsid w:val="00DE40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edgebuildings.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www.opengreenmap.org"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mathemagenesis.com/project-view/heat-project/?utm_source=chatgpt.com" TargetMode="External"/><Relationship Id="rId5" Type="http://schemas.openxmlformats.org/officeDocument/2006/relationships/webSettings" Target="webSettings.xml"/><Relationship Id="rId10" Type="http://schemas.openxmlformats.org/officeDocument/2006/relationships/hyperlink" Target="https://environment.ec.europa.eu/topics/circular-economy/levels_en" TargetMode="External"/><Relationship Id="rId4" Type="http://schemas.openxmlformats.org/officeDocument/2006/relationships/settings" Target="settings.xml"/><Relationship Id="rId9" Type="http://schemas.openxmlformats.org/officeDocument/2006/relationships/hyperlink" Target="https://www.iisbe.org/sbto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2181</Words>
  <Characters>11998</Characters>
  <Application>Microsoft Office Word</Application>
  <DocSecurity>0</DocSecurity>
  <Lines>99</Lines>
  <Paragraphs>28</Paragraphs>
  <ScaleCrop>false</ScaleCrop>
  <HeadingPairs>
    <vt:vector size="4" baseType="variant">
      <vt:variant>
        <vt:lpstr>Títol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14151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Laura Camprubi</cp:lastModifiedBy>
  <cp:revision>2</cp:revision>
  <dcterms:created xsi:type="dcterms:W3CDTF">2025-10-16T14:36:00Z</dcterms:created>
  <dcterms:modified xsi:type="dcterms:W3CDTF">2025-10-16T14:36:00Z</dcterms:modified>
  <cp:category/>
</cp:coreProperties>
</file>